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B72D" w14:textId="77777777" w:rsidR="00536FA3" w:rsidRDefault="00536FA3" w:rsidP="00536FA3">
      <w:pPr>
        <w:rPr>
          <w:b/>
          <w:bCs/>
          <w:sz w:val="20"/>
          <w:szCs w:val="20"/>
        </w:rPr>
      </w:pPr>
      <w:r w:rsidRPr="00536FA3">
        <w:rPr>
          <w:b/>
          <w:bCs/>
          <w:sz w:val="20"/>
          <w:szCs w:val="20"/>
        </w:rPr>
        <w:t>T</w:t>
      </w:r>
      <w:r>
        <w:rPr>
          <w:b/>
          <w:bCs/>
          <w:sz w:val="20"/>
          <w:szCs w:val="20"/>
        </w:rPr>
        <w:t>HICKENING OF PARATRACHEAL STRIPE</w:t>
      </w:r>
      <w:r w:rsidRPr="00536FA3">
        <w:rPr>
          <w:b/>
          <w:bCs/>
          <w:sz w:val="20"/>
          <w:szCs w:val="20"/>
        </w:rPr>
        <w:t xml:space="preserve">: </w:t>
      </w:r>
      <w:r>
        <w:rPr>
          <w:b/>
          <w:bCs/>
          <w:sz w:val="20"/>
          <w:szCs w:val="20"/>
        </w:rPr>
        <w:t>SUBTLE BUT CARDINAL</w:t>
      </w:r>
    </w:p>
    <w:p w14:paraId="4082082C" w14:textId="77777777" w:rsidR="00536FA3" w:rsidRPr="00536FA3" w:rsidRDefault="00536FA3" w:rsidP="00536FA3">
      <w:pPr>
        <w:rPr>
          <w:b/>
          <w:bCs/>
          <w:sz w:val="20"/>
          <w:szCs w:val="20"/>
        </w:rPr>
      </w:pPr>
    </w:p>
    <w:p w14:paraId="57805D1E" w14:textId="77777777" w:rsidR="00536FA3" w:rsidRDefault="00536FA3" w:rsidP="00536FA3">
      <w:pPr>
        <w:rPr>
          <w:sz w:val="20"/>
          <w:szCs w:val="20"/>
        </w:rPr>
      </w:pPr>
      <w:r w:rsidRPr="00536FA3">
        <w:rPr>
          <w:sz w:val="20"/>
          <w:szCs w:val="20"/>
        </w:rPr>
        <w:t>Nurul Najwa Othman</w:t>
      </w:r>
      <w:r w:rsidRPr="00536FA3">
        <w:rPr>
          <w:sz w:val="20"/>
          <w:szCs w:val="20"/>
          <w:vertAlign w:val="superscript"/>
        </w:rPr>
        <w:t>1</w:t>
      </w:r>
      <w:r w:rsidRPr="00536FA3">
        <w:rPr>
          <w:sz w:val="20"/>
          <w:szCs w:val="20"/>
        </w:rPr>
        <w:t xml:space="preserve">, </w:t>
      </w:r>
      <w:proofErr w:type="spellStart"/>
      <w:r w:rsidRPr="00536FA3">
        <w:rPr>
          <w:sz w:val="20"/>
          <w:szCs w:val="20"/>
        </w:rPr>
        <w:t>Azizul</w:t>
      </w:r>
      <w:proofErr w:type="spellEnd"/>
      <w:r w:rsidRPr="00536FA3">
        <w:rPr>
          <w:sz w:val="20"/>
          <w:szCs w:val="20"/>
        </w:rPr>
        <w:t xml:space="preserve"> Hafiz Abdul Aziz</w:t>
      </w:r>
      <w:r w:rsidRPr="00536FA3">
        <w:rPr>
          <w:sz w:val="20"/>
          <w:szCs w:val="20"/>
          <w:vertAlign w:val="superscript"/>
        </w:rPr>
        <w:t>2</w:t>
      </w:r>
      <w:r w:rsidRPr="00536FA3">
        <w:rPr>
          <w:sz w:val="20"/>
          <w:szCs w:val="20"/>
        </w:rPr>
        <w:t xml:space="preserve">, Nur </w:t>
      </w:r>
      <w:proofErr w:type="spellStart"/>
      <w:r w:rsidRPr="00536FA3">
        <w:rPr>
          <w:sz w:val="20"/>
          <w:szCs w:val="20"/>
        </w:rPr>
        <w:t>Asmihan</w:t>
      </w:r>
      <w:proofErr w:type="spellEnd"/>
      <w:r w:rsidRPr="00536FA3">
        <w:rPr>
          <w:sz w:val="20"/>
          <w:szCs w:val="20"/>
        </w:rPr>
        <w:t xml:space="preserve"> Mat Esa</w:t>
      </w:r>
      <w:r w:rsidRPr="00536FA3">
        <w:rPr>
          <w:sz w:val="20"/>
          <w:szCs w:val="20"/>
          <w:vertAlign w:val="superscript"/>
        </w:rPr>
        <w:t>3</w:t>
      </w:r>
    </w:p>
    <w:p w14:paraId="72813FA2" w14:textId="77777777" w:rsidR="00536FA3" w:rsidRPr="00536FA3" w:rsidRDefault="00536FA3" w:rsidP="00536FA3">
      <w:pPr>
        <w:rPr>
          <w:sz w:val="20"/>
          <w:szCs w:val="20"/>
        </w:rPr>
      </w:pPr>
    </w:p>
    <w:p w14:paraId="63730DBB" w14:textId="77777777" w:rsidR="00536FA3" w:rsidRPr="00536FA3" w:rsidRDefault="00536FA3" w:rsidP="00536FA3">
      <w:pPr>
        <w:rPr>
          <w:i/>
          <w:iCs/>
          <w:sz w:val="20"/>
          <w:szCs w:val="20"/>
        </w:rPr>
      </w:pPr>
      <w:r w:rsidRPr="00536FA3">
        <w:rPr>
          <w:i/>
          <w:iCs/>
          <w:sz w:val="20"/>
          <w:szCs w:val="20"/>
          <w:vertAlign w:val="superscript"/>
        </w:rPr>
        <w:t>1</w:t>
      </w:r>
      <w:r w:rsidRPr="00536FA3">
        <w:rPr>
          <w:i/>
          <w:iCs/>
          <w:sz w:val="20"/>
          <w:szCs w:val="20"/>
        </w:rPr>
        <w:t xml:space="preserve">Emergency and trauma department, Hospital Sungai </w:t>
      </w:r>
      <w:proofErr w:type="spellStart"/>
      <w:r w:rsidRPr="00536FA3">
        <w:rPr>
          <w:i/>
          <w:iCs/>
          <w:sz w:val="20"/>
          <w:szCs w:val="20"/>
        </w:rPr>
        <w:t>Buloh</w:t>
      </w:r>
      <w:proofErr w:type="spellEnd"/>
      <w:r w:rsidRPr="00536FA3">
        <w:rPr>
          <w:i/>
          <w:iCs/>
          <w:sz w:val="20"/>
          <w:szCs w:val="20"/>
        </w:rPr>
        <w:t xml:space="preserve">, Selangor, Malaysia </w:t>
      </w:r>
    </w:p>
    <w:p w14:paraId="4FE29DB8" w14:textId="77777777" w:rsidR="00536FA3" w:rsidRPr="00536FA3" w:rsidRDefault="00536FA3" w:rsidP="00536FA3">
      <w:pPr>
        <w:rPr>
          <w:i/>
          <w:iCs/>
          <w:sz w:val="20"/>
          <w:szCs w:val="20"/>
        </w:rPr>
      </w:pPr>
      <w:r w:rsidRPr="00536FA3">
        <w:rPr>
          <w:i/>
          <w:iCs/>
          <w:sz w:val="20"/>
          <w:szCs w:val="20"/>
          <w:vertAlign w:val="superscript"/>
        </w:rPr>
        <w:t>2</w:t>
      </w:r>
      <w:r w:rsidRPr="00536FA3">
        <w:rPr>
          <w:i/>
          <w:iCs/>
          <w:sz w:val="20"/>
          <w:szCs w:val="20"/>
        </w:rPr>
        <w:t xml:space="preserve">Emergency and trauma department, Hospital </w:t>
      </w:r>
      <w:proofErr w:type="spellStart"/>
      <w:r w:rsidRPr="00536FA3">
        <w:rPr>
          <w:i/>
          <w:iCs/>
          <w:sz w:val="20"/>
          <w:szCs w:val="20"/>
        </w:rPr>
        <w:t>Teluk</w:t>
      </w:r>
      <w:proofErr w:type="spellEnd"/>
      <w:r w:rsidRPr="00536FA3">
        <w:rPr>
          <w:i/>
          <w:iCs/>
          <w:sz w:val="20"/>
          <w:szCs w:val="20"/>
        </w:rPr>
        <w:t xml:space="preserve"> </w:t>
      </w:r>
      <w:proofErr w:type="spellStart"/>
      <w:r w:rsidRPr="00536FA3">
        <w:rPr>
          <w:i/>
          <w:iCs/>
          <w:sz w:val="20"/>
          <w:szCs w:val="20"/>
        </w:rPr>
        <w:t>Intan</w:t>
      </w:r>
      <w:proofErr w:type="spellEnd"/>
      <w:r w:rsidRPr="00536FA3">
        <w:rPr>
          <w:i/>
          <w:iCs/>
          <w:sz w:val="20"/>
          <w:szCs w:val="20"/>
        </w:rPr>
        <w:t xml:space="preserve">, Perak, Malaysia </w:t>
      </w:r>
    </w:p>
    <w:p w14:paraId="43C96D11" w14:textId="3F6AF803" w:rsidR="00096B24" w:rsidRPr="00741A22" w:rsidRDefault="00536FA3" w:rsidP="00536FA3">
      <w:pPr>
        <w:rPr>
          <w:i/>
          <w:iCs/>
          <w:sz w:val="20"/>
          <w:szCs w:val="20"/>
        </w:rPr>
      </w:pPr>
      <w:r w:rsidRPr="00536FA3">
        <w:rPr>
          <w:i/>
          <w:iCs/>
          <w:sz w:val="20"/>
          <w:szCs w:val="20"/>
          <w:vertAlign w:val="superscript"/>
        </w:rPr>
        <w:t>3</w:t>
      </w:r>
      <w:r w:rsidRPr="00536FA3">
        <w:rPr>
          <w:i/>
          <w:iCs/>
          <w:sz w:val="20"/>
          <w:szCs w:val="20"/>
        </w:rPr>
        <w:t>Radiology department, Hospital Kuala Lumpu</w:t>
      </w:r>
      <w:r w:rsidR="00583B87">
        <w:rPr>
          <w:i/>
          <w:iCs/>
          <w:sz w:val="20"/>
          <w:szCs w:val="20"/>
        </w:rPr>
        <w:t>r</w:t>
      </w:r>
      <w:r>
        <w:rPr>
          <w:i/>
          <w:iCs/>
          <w:sz w:val="20"/>
          <w:szCs w:val="20"/>
        </w:rPr>
        <w:t>, Malaysia</w:t>
      </w:r>
    </w:p>
    <w:p w14:paraId="2169FB1F" w14:textId="77777777" w:rsidR="00096B24" w:rsidRPr="00741A22" w:rsidRDefault="00096B24">
      <w:pPr>
        <w:jc w:val="center"/>
        <w:rPr>
          <w:i/>
          <w:iCs/>
          <w:sz w:val="20"/>
          <w:szCs w:val="20"/>
        </w:rPr>
      </w:pPr>
    </w:p>
    <w:tbl>
      <w:tblPr>
        <w:tblW w:w="88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4"/>
      </w:tblGrid>
      <w:tr w:rsidR="00096B24" w:rsidRPr="00536FA3" w14:paraId="782DF45D" w14:textId="77777777">
        <w:tblPrEx>
          <w:tblCellMar>
            <w:top w:w="0" w:type="dxa"/>
            <w:bottom w:w="0" w:type="dxa"/>
          </w:tblCellMar>
        </w:tblPrEx>
        <w:trPr>
          <w:trHeight w:hRule="exact" w:val="7979"/>
        </w:trPr>
        <w:tc>
          <w:tcPr>
            <w:tcW w:w="8834" w:type="dxa"/>
          </w:tcPr>
          <w:p w14:paraId="79D394D9" w14:textId="77777777" w:rsidR="00536FA3" w:rsidRPr="00536FA3" w:rsidRDefault="00536FA3" w:rsidP="00536FA3">
            <w:pPr>
              <w:rPr>
                <w:sz w:val="20"/>
                <w:szCs w:val="20"/>
              </w:rPr>
            </w:pPr>
            <w:r w:rsidRPr="00536FA3">
              <w:rPr>
                <w:sz w:val="20"/>
                <w:szCs w:val="20"/>
              </w:rPr>
              <w:t xml:space="preserve">Introduction </w:t>
            </w:r>
          </w:p>
          <w:p w14:paraId="450238B3" w14:textId="77777777" w:rsidR="00536FA3" w:rsidRPr="00536FA3" w:rsidRDefault="00536FA3" w:rsidP="00536FA3">
            <w:pPr>
              <w:rPr>
                <w:sz w:val="20"/>
                <w:szCs w:val="20"/>
              </w:rPr>
            </w:pPr>
            <w:r w:rsidRPr="00536FA3">
              <w:rPr>
                <w:color w:val="000000"/>
                <w:sz w:val="20"/>
                <w:szCs w:val="20"/>
                <w:shd w:val="clear" w:color="auto" w:fill="FFFFFF"/>
              </w:rPr>
              <w:t xml:space="preserve">Despite the continuing efforts, the mortality rate for acute type A aortic dissection remains relatively high at about 20-50%. Conventional risk factors include a family history of aortic disease, connective tissue disease, smoking, substance abuse, diabetes mellitus and age greater of 40. As aortic dissection presentation mimics a lot of disease, sound knowledge of x-ray will help in early detection and lead further management. </w:t>
            </w:r>
          </w:p>
          <w:p w14:paraId="01460C37" w14:textId="77777777" w:rsidR="00536FA3" w:rsidRPr="00536FA3" w:rsidRDefault="00536FA3" w:rsidP="00536FA3">
            <w:pPr>
              <w:rPr>
                <w:sz w:val="20"/>
                <w:szCs w:val="20"/>
              </w:rPr>
            </w:pPr>
          </w:p>
          <w:p w14:paraId="774F3DA5" w14:textId="77777777" w:rsidR="00536FA3" w:rsidRPr="00536FA3" w:rsidRDefault="00536FA3" w:rsidP="00536FA3">
            <w:pPr>
              <w:rPr>
                <w:sz w:val="20"/>
                <w:szCs w:val="20"/>
              </w:rPr>
            </w:pPr>
            <w:r w:rsidRPr="00536FA3">
              <w:rPr>
                <w:sz w:val="20"/>
                <w:szCs w:val="20"/>
              </w:rPr>
              <w:t xml:space="preserve">Case description </w:t>
            </w:r>
          </w:p>
          <w:p w14:paraId="35FCCE77" w14:textId="77777777" w:rsidR="00536FA3" w:rsidRPr="00536FA3" w:rsidRDefault="00536FA3" w:rsidP="00536FA3">
            <w:pPr>
              <w:rPr>
                <w:sz w:val="20"/>
                <w:szCs w:val="20"/>
              </w:rPr>
            </w:pPr>
            <w:r w:rsidRPr="00536FA3">
              <w:rPr>
                <w:sz w:val="20"/>
                <w:szCs w:val="20"/>
              </w:rPr>
              <w:t xml:space="preserve">A 16-year-old Indian boy without comorbid, presented with right sided pricking chest pain for 1hour, feeling stuck up on chest does not relieve with gagging. He was having an episode of presyncope attack at home that become concerning factor presented to emergency department (ED). Otherwise, he got no other symptom. He denied the use of tobacco, recreational drug or steroid. He was estimated 170cm tall and 60kg weight (BMI 20.8), no marfanoid traits, vital signs within normal range and unremarkable physical examination. ECG shown sinus rhythm. Unfortunately, upon returning from radiograph, he collapsed on ED corridor and was brought to resus immediately. He was gasping, short duration jerking like movement with soft blood pressure. He was then intubated, ventilated and require inotropic support. POCUS done revealed all normal findings except right pleural effusion. Investigation wise, noted dropping of 3g Hb within 40mins interval. He had few episodes of PEA and succumb after 1 hour of resuscitation. Postmortem revealed ruptured thoracic aorta dissection with 1-liter right hemothorax. </w:t>
            </w:r>
          </w:p>
          <w:p w14:paraId="3E89836C" w14:textId="77777777" w:rsidR="00536FA3" w:rsidRPr="00536FA3" w:rsidRDefault="00536FA3" w:rsidP="00536FA3">
            <w:pPr>
              <w:rPr>
                <w:sz w:val="20"/>
                <w:szCs w:val="20"/>
              </w:rPr>
            </w:pPr>
          </w:p>
          <w:p w14:paraId="3C83980E" w14:textId="77777777" w:rsidR="00536FA3" w:rsidRPr="00536FA3" w:rsidRDefault="00536FA3" w:rsidP="00536FA3">
            <w:pPr>
              <w:rPr>
                <w:sz w:val="20"/>
                <w:szCs w:val="20"/>
              </w:rPr>
            </w:pPr>
            <w:r w:rsidRPr="00536FA3">
              <w:rPr>
                <w:sz w:val="20"/>
                <w:szCs w:val="20"/>
              </w:rPr>
              <w:t xml:space="preserve">Discussion </w:t>
            </w:r>
          </w:p>
          <w:p w14:paraId="1F6D386A" w14:textId="5F1B5F46" w:rsidR="00536FA3" w:rsidRPr="00536FA3" w:rsidRDefault="00536FA3" w:rsidP="00536FA3">
            <w:pPr>
              <w:rPr>
                <w:sz w:val="20"/>
                <w:szCs w:val="20"/>
              </w:rPr>
            </w:pPr>
            <w:r w:rsidRPr="00536FA3">
              <w:rPr>
                <w:sz w:val="20"/>
                <w:szCs w:val="20"/>
              </w:rPr>
              <w:t xml:space="preserve">There is certain chest </w:t>
            </w:r>
            <w:proofErr w:type="spellStart"/>
            <w:r w:rsidRPr="00536FA3">
              <w:rPr>
                <w:sz w:val="20"/>
                <w:szCs w:val="20"/>
              </w:rPr>
              <w:t>xray</w:t>
            </w:r>
            <w:proofErr w:type="spellEnd"/>
            <w:r w:rsidRPr="00536FA3">
              <w:rPr>
                <w:sz w:val="20"/>
                <w:szCs w:val="20"/>
              </w:rPr>
              <w:t xml:space="preserve"> features suggesting of aortic dissection including widened mediastinum, loss of paratracheal stripe, involution of mainstem bronchus, pleural effusion, tracheal and esophageal deviation. Normal x-ray finding occur in about 20% case. Initial chest </w:t>
            </w:r>
            <w:proofErr w:type="spellStart"/>
            <w:r w:rsidRPr="00536FA3">
              <w:rPr>
                <w:sz w:val="20"/>
                <w:szCs w:val="20"/>
              </w:rPr>
              <w:t>xray</w:t>
            </w:r>
            <w:proofErr w:type="spellEnd"/>
            <w:r w:rsidRPr="00536FA3">
              <w:rPr>
                <w:sz w:val="20"/>
                <w:szCs w:val="20"/>
              </w:rPr>
              <w:t xml:space="preserve"> done void most of above features except widened mediastinum which difficult to commit factoring rotation. However, for a keen eye there is thickening of paratracheal stripe which usually will be ignored that </w:t>
            </w:r>
            <w:proofErr w:type="gramStart"/>
            <w:r w:rsidR="008333A0">
              <w:rPr>
                <w:sz w:val="20"/>
                <w:szCs w:val="20"/>
              </w:rPr>
              <w:t>actually</w:t>
            </w:r>
            <w:r w:rsidRPr="00536FA3">
              <w:rPr>
                <w:sz w:val="20"/>
                <w:szCs w:val="20"/>
              </w:rPr>
              <w:t xml:space="preserve"> </w:t>
            </w:r>
            <w:r w:rsidR="008333A0">
              <w:rPr>
                <w:sz w:val="20"/>
                <w:szCs w:val="20"/>
              </w:rPr>
              <w:t>giving</w:t>
            </w:r>
            <w:proofErr w:type="gramEnd"/>
            <w:r w:rsidR="008333A0">
              <w:rPr>
                <w:sz w:val="20"/>
                <w:szCs w:val="20"/>
              </w:rPr>
              <w:t xml:space="preserve"> an </w:t>
            </w:r>
            <w:r w:rsidRPr="00536FA3">
              <w:rPr>
                <w:sz w:val="20"/>
                <w:szCs w:val="20"/>
              </w:rPr>
              <w:t xml:space="preserve">ultimate clue the reason while the patient collapse. </w:t>
            </w:r>
          </w:p>
          <w:p w14:paraId="3C1A007E" w14:textId="77777777" w:rsidR="00536FA3" w:rsidRPr="00536FA3" w:rsidRDefault="00536FA3" w:rsidP="00536FA3">
            <w:pPr>
              <w:rPr>
                <w:sz w:val="20"/>
                <w:szCs w:val="20"/>
              </w:rPr>
            </w:pPr>
          </w:p>
          <w:p w14:paraId="4C91AE46" w14:textId="77777777" w:rsidR="00536FA3" w:rsidRPr="00536FA3" w:rsidRDefault="00536FA3" w:rsidP="00536FA3">
            <w:pPr>
              <w:rPr>
                <w:sz w:val="20"/>
                <w:szCs w:val="20"/>
              </w:rPr>
            </w:pPr>
            <w:r w:rsidRPr="00536FA3">
              <w:rPr>
                <w:sz w:val="20"/>
                <w:szCs w:val="20"/>
              </w:rPr>
              <w:t xml:space="preserve">Conclusion </w:t>
            </w:r>
          </w:p>
          <w:p w14:paraId="0BD79EBB" w14:textId="77777777" w:rsidR="00536FA3" w:rsidRPr="00536FA3" w:rsidRDefault="00536FA3" w:rsidP="00536FA3">
            <w:pPr>
              <w:rPr>
                <w:sz w:val="20"/>
                <w:szCs w:val="20"/>
              </w:rPr>
            </w:pPr>
            <w:r w:rsidRPr="00536FA3">
              <w:rPr>
                <w:sz w:val="20"/>
                <w:szCs w:val="20"/>
              </w:rPr>
              <w:t>ED personnel should have sound knowledge regarding certain radiological features that identic to life-threatening disease. It may look oblivious</w:t>
            </w:r>
            <w:r>
              <w:rPr>
                <w:sz w:val="20"/>
                <w:szCs w:val="20"/>
              </w:rPr>
              <w:t xml:space="preserve"> and subtle </w:t>
            </w:r>
            <w:r w:rsidRPr="00536FA3">
              <w:rPr>
                <w:sz w:val="20"/>
                <w:szCs w:val="20"/>
              </w:rPr>
              <w:t xml:space="preserve">but </w:t>
            </w:r>
            <w:r>
              <w:rPr>
                <w:sz w:val="20"/>
                <w:szCs w:val="20"/>
              </w:rPr>
              <w:t>c</w:t>
            </w:r>
            <w:r w:rsidRPr="00536FA3">
              <w:rPr>
                <w:sz w:val="20"/>
                <w:szCs w:val="20"/>
              </w:rPr>
              <w:t xml:space="preserve">ardinal to preserve life. </w:t>
            </w:r>
          </w:p>
          <w:p w14:paraId="69F1239A" w14:textId="77777777" w:rsidR="00536FA3" w:rsidRPr="00536FA3" w:rsidRDefault="00536FA3" w:rsidP="00536FA3">
            <w:pPr>
              <w:rPr>
                <w:sz w:val="20"/>
                <w:szCs w:val="20"/>
              </w:rPr>
            </w:pPr>
          </w:p>
          <w:p w14:paraId="62EFC993" w14:textId="77777777" w:rsidR="00536FA3" w:rsidRPr="00536FA3" w:rsidRDefault="00536FA3" w:rsidP="00536FA3">
            <w:pPr>
              <w:rPr>
                <w:sz w:val="20"/>
                <w:szCs w:val="20"/>
              </w:rPr>
            </w:pPr>
            <w:r w:rsidRPr="00536FA3">
              <w:rPr>
                <w:sz w:val="20"/>
                <w:szCs w:val="20"/>
              </w:rPr>
              <w:t xml:space="preserve">Keywords </w:t>
            </w:r>
          </w:p>
          <w:p w14:paraId="2414E532" w14:textId="77777777" w:rsidR="00536FA3" w:rsidRPr="00536FA3" w:rsidRDefault="00536FA3" w:rsidP="00536FA3">
            <w:pPr>
              <w:rPr>
                <w:sz w:val="20"/>
                <w:szCs w:val="20"/>
              </w:rPr>
            </w:pPr>
            <w:r w:rsidRPr="00536FA3">
              <w:rPr>
                <w:sz w:val="20"/>
                <w:szCs w:val="20"/>
              </w:rPr>
              <w:t>Paratracheal stripe, aortic dissection</w:t>
            </w:r>
          </w:p>
          <w:p w14:paraId="50A96C01" w14:textId="77777777" w:rsidR="00096B24" w:rsidRPr="00536FA3" w:rsidRDefault="00096B24" w:rsidP="00E14AD4">
            <w:pPr>
              <w:rPr>
                <w:i/>
                <w:iCs/>
                <w:sz w:val="20"/>
                <w:szCs w:val="20"/>
              </w:rPr>
            </w:pPr>
          </w:p>
          <w:p w14:paraId="0EA14F16" w14:textId="77777777" w:rsidR="00096B24" w:rsidRPr="00536FA3" w:rsidRDefault="00096B24" w:rsidP="00E14AD4">
            <w:pPr>
              <w:rPr>
                <w:i/>
                <w:iCs/>
                <w:sz w:val="20"/>
                <w:szCs w:val="20"/>
              </w:rPr>
            </w:pPr>
          </w:p>
          <w:p w14:paraId="5D63C7F9" w14:textId="77777777" w:rsidR="00096B24" w:rsidRPr="00536FA3" w:rsidRDefault="00096B24" w:rsidP="00E14AD4">
            <w:pPr>
              <w:rPr>
                <w:i/>
                <w:iCs/>
                <w:sz w:val="20"/>
                <w:szCs w:val="20"/>
              </w:rPr>
            </w:pPr>
          </w:p>
          <w:p w14:paraId="57FB7226" w14:textId="77777777" w:rsidR="00096B24" w:rsidRPr="00536FA3" w:rsidRDefault="00096B24" w:rsidP="00E14AD4">
            <w:pPr>
              <w:rPr>
                <w:i/>
                <w:iCs/>
                <w:sz w:val="20"/>
                <w:szCs w:val="20"/>
              </w:rPr>
            </w:pPr>
          </w:p>
          <w:p w14:paraId="6456FBB6" w14:textId="77777777" w:rsidR="00096B24" w:rsidRPr="00536FA3" w:rsidRDefault="00096B24" w:rsidP="00E14AD4">
            <w:pPr>
              <w:rPr>
                <w:i/>
                <w:iCs/>
                <w:sz w:val="20"/>
                <w:szCs w:val="20"/>
              </w:rPr>
            </w:pPr>
          </w:p>
          <w:p w14:paraId="78036222" w14:textId="77777777" w:rsidR="00096B24" w:rsidRPr="00536FA3" w:rsidRDefault="00096B24" w:rsidP="00E14AD4">
            <w:pPr>
              <w:rPr>
                <w:i/>
                <w:iCs/>
                <w:sz w:val="20"/>
                <w:szCs w:val="20"/>
              </w:rPr>
            </w:pPr>
          </w:p>
          <w:p w14:paraId="34D8BD92" w14:textId="77777777" w:rsidR="00096B24" w:rsidRPr="00536FA3" w:rsidRDefault="00096B24" w:rsidP="00E14AD4">
            <w:pPr>
              <w:rPr>
                <w:i/>
                <w:iCs/>
                <w:sz w:val="20"/>
                <w:szCs w:val="20"/>
              </w:rPr>
            </w:pPr>
          </w:p>
          <w:p w14:paraId="79ED5065" w14:textId="77777777" w:rsidR="00096B24" w:rsidRPr="00536FA3" w:rsidRDefault="00096B24" w:rsidP="00E14AD4">
            <w:pPr>
              <w:rPr>
                <w:i/>
                <w:iCs/>
                <w:sz w:val="20"/>
                <w:szCs w:val="20"/>
              </w:rPr>
            </w:pPr>
          </w:p>
          <w:p w14:paraId="2032220A" w14:textId="77777777" w:rsidR="00096B24" w:rsidRPr="00536FA3" w:rsidRDefault="00096B24" w:rsidP="00E14AD4">
            <w:pPr>
              <w:rPr>
                <w:i/>
                <w:iCs/>
                <w:sz w:val="20"/>
                <w:szCs w:val="20"/>
              </w:rPr>
            </w:pPr>
          </w:p>
          <w:p w14:paraId="3E508A1D" w14:textId="77777777" w:rsidR="00096B24" w:rsidRPr="00536FA3" w:rsidRDefault="00096B24" w:rsidP="00E14AD4">
            <w:pPr>
              <w:rPr>
                <w:i/>
                <w:iCs/>
                <w:sz w:val="20"/>
                <w:szCs w:val="20"/>
              </w:rPr>
            </w:pPr>
          </w:p>
          <w:p w14:paraId="32CF4205" w14:textId="77777777" w:rsidR="00096B24" w:rsidRPr="00536FA3" w:rsidRDefault="00096B24" w:rsidP="00E14AD4">
            <w:pPr>
              <w:rPr>
                <w:i/>
                <w:iCs/>
                <w:sz w:val="20"/>
                <w:szCs w:val="20"/>
              </w:rPr>
            </w:pPr>
          </w:p>
          <w:p w14:paraId="5424783B" w14:textId="77777777" w:rsidR="00096B24" w:rsidRPr="00536FA3" w:rsidRDefault="00096B24" w:rsidP="00E14AD4">
            <w:pPr>
              <w:rPr>
                <w:i/>
                <w:iCs/>
                <w:sz w:val="20"/>
                <w:szCs w:val="20"/>
              </w:rPr>
            </w:pPr>
          </w:p>
          <w:p w14:paraId="1625550A" w14:textId="77777777" w:rsidR="00096B24" w:rsidRPr="00536FA3" w:rsidRDefault="00096B24" w:rsidP="00E14AD4">
            <w:pPr>
              <w:rPr>
                <w:i/>
                <w:iCs/>
                <w:sz w:val="20"/>
                <w:szCs w:val="20"/>
              </w:rPr>
            </w:pPr>
          </w:p>
          <w:p w14:paraId="313C1FCC" w14:textId="77777777" w:rsidR="00096B24" w:rsidRPr="00536FA3" w:rsidRDefault="00096B24" w:rsidP="00E14AD4">
            <w:pPr>
              <w:rPr>
                <w:i/>
                <w:iCs/>
                <w:sz w:val="20"/>
                <w:szCs w:val="20"/>
              </w:rPr>
            </w:pPr>
          </w:p>
          <w:p w14:paraId="6A9CB3AB" w14:textId="77777777" w:rsidR="00096B24" w:rsidRPr="00536FA3" w:rsidRDefault="00096B24" w:rsidP="00E14AD4">
            <w:pPr>
              <w:rPr>
                <w:i/>
                <w:iCs/>
                <w:sz w:val="20"/>
                <w:szCs w:val="20"/>
              </w:rPr>
            </w:pPr>
          </w:p>
          <w:p w14:paraId="18A589CE" w14:textId="77777777" w:rsidR="00096B24" w:rsidRPr="00536FA3" w:rsidRDefault="00096B24" w:rsidP="00E14AD4">
            <w:pPr>
              <w:rPr>
                <w:i/>
                <w:iCs/>
                <w:sz w:val="20"/>
                <w:szCs w:val="20"/>
              </w:rPr>
            </w:pPr>
          </w:p>
          <w:p w14:paraId="21A45FC8" w14:textId="77777777" w:rsidR="00096B24" w:rsidRPr="00536FA3" w:rsidRDefault="00096B24" w:rsidP="00E14AD4">
            <w:pPr>
              <w:rPr>
                <w:i/>
                <w:iCs/>
                <w:sz w:val="20"/>
                <w:szCs w:val="20"/>
              </w:rPr>
            </w:pPr>
          </w:p>
          <w:p w14:paraId="39FB3B1F" w14:textId="77777777" w:rsidR="00096B24" w:rsidRPr="00536FA3" w:rsidRDefault="00096B24" w:rsidP="00E14AD4">
            <w:pPr>
              <w:rPr>
                <w:i/>
                <w:iCs/>
                <w:sz w:val="20"/>
                <w:szCs w:val="20"/>
              </w:rPr>
            </w:pPr>
          </w:p>
          <w:p w14:paraId="7617E854" w14:textId="77777777" w:rsidR="00096B24" w:rsidRPr="00536FA3" w:rsidRDefault="00096B24" w:rsidP="00E14AD4">
            <w:pPr>
              <w:rPr>
                <w:i/>
                <w:iCs/>
                <w:sz w:val="20"/>
                <w:szCs w:val="20"/>
              </w:rPr>
            </w:pPr>
          </w:p>
          <w:p w14:paraId="0E38D714" w14:textId="77777777" w:rsidR="00096B24" w:rsidRPr="00536FA3" w:rsidRDefault="00096B24" w:rsidP="00E14AD4">
            <w:pPr>
              <w:rPr>
                <w:i/>
                <w:iCs/>
                <w:sz w:val="20"/>
                <w:szCs w:val="20"/>
              </w:rPr>
            </w:pPr>
          </w:p>
          <w:p w14:paraId="359FD7C8" w14:textId="77777777" w:rsidR="00096B24" w:rsidRPr="00536FA3" w:rsidRDefault="00096B24" w:rsidP="00E14AD4">
            <w:pPr>
              <w:rPr>
                <w:i/>
                <w:iCs/>
                <w:sz w:val="20"/>
                <w:szCs w:val="20"/>
              </w:rPr>
            </w:pPr>
          </w:p>
          <w:p w14:paraId="5025F25D" w14:textId="77777777" w:rsidR="00096B24" w:rsidRPr="00536FA3" w:rsidRDefault="00096B24" w:rsidP="00E14AD4">
            <w:pPr>
              <w:rPr>
                <w:i/>
                <w:iCs/>
                <w:sz w:val="20"/>
                <w:szCs w:val="20"/>
              </w:rPr>
            </w:pPr>
          </w:p>
          <w:p w14:paraId="5ACFCA67" w14:textId="77777777" w:rsidR="00096B24" w:rsidRPr="00536FA3" w:rsidRDefault="00096B24" w:rsidP="00E14AD4">
            <w:pPr>
              <w:rPr>
                <w:i/>
                <w:iCs/>
                <w:sz w:val="20"/>
                <w:szCs w:val="20"/>
              </w:rPr>
            </w:pPr>
          </w:p>
          <w:p w14:paraId="7094AB7B" w14:textId="77777777" w:rsidR="00096B24" w:rsidRPr="00536FA3" w:rsidRDefault="00096B24" w:rsidP="00E14AD4">
            <w:pPr>
              <w:rPr>
                <w:i/>
                <w:iCs/>
                <w:sz w:val="20"/>
                <w:szCs w:val="20"/>
              </w:rPr>
            </w:pPr>
          </w:p>
          <w:p w14:paraId="12837443" w14:textId="77777777" w:rsidR="00096B24" w:rsidRPr="00536FA3" w:rsidRDefault="00096B24" w:rsidP="00E14AD4">
            <w:pPr>
              <w:rPr>
                <w:i/>
                <w:iCs/>
                <w:sz w:val="20"/>
                <w:szCs w:val="20"/>
              </w:rPr>
            </w:pPr>
          </w:p>
          <w:p w14:paraId="580FFB71" w14:textId="77777777" w:rsidR="00096B24" w:rsidRPr="00536FA3" w:rsidRDefault="00096B24" w:rsidP="00E14AD4">
            <w:pPr>
              <w:rPr>
                <w:i/>
                <w:iCs/>
                <w:sz w:val="20"/>
                <w:szCs w:val="20"/>
              </w:rPr>
            </w:pPr>
          </w:p>
        </w:tc>
      </w:tr>
    </w:tbl>
    <w:p w14:paraId="16049D95" w14:textId="77777777" w:rsidR="00096B24" w:rsidRPr="00536FA3" w:rsidRDefault="00096B24">
      <w:pPr>
        <w:rPr>
          <w:sz w:val="20"/>
          <w:szCs w:val="20"/>
        </w:rPr>
      </w:pPr>
    </w:p>
    <w:p w14:paraId="4A1E121A" w14:textId="77777777" w:rsidR="009159FE" w:rsidRPr="00536FA3" w:rsidRDefault="009159FE">
      <w:pPr>
        <w:rPr>
          <w:sz w:val="20"/>
          <w:szCs w:val="20"/>
        </w:rPr>
      </w:pPr>
    </w:p>
    <w:sectPr w:rsidR="009159FE" w:rsidRPr="00536FA3">
      <w:pgSz w:w="11907" w:h="16840" w:code="9"/>
      <w:pgMar w:top="567" w:right="1797" w:bottom="35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rPr>
    </w:lvl>
  </w:abstractNum>
  <w:abstractNum w:abstractNumId="1" w15:restartNumberingAfterBreak="0">
    <w:nsid w:val="0E9B1159"/>
    <w:multiLevelType w:val="hybridMultilevel"/>
    <w:tmpl w:val="47B42F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B2FBB"/>
    <w:multiLevelType w:val="hybridMultilevel"/>
    <w:tmpl w:val="86BECB54"/>
    <w:lvl w:ilvl="0" w:tplc="0D20EF3C">
      <w:start w:val="1"/>
      <w:numFmt w:val="bullet"/>
      <w:lvlText w:val=""/>
      <w:lvlJc w:val="left"/>
      <w:pPr>
        <w:tabs>
          <w:tab w:val="num" w:pos="720"/>
        </w:tabs>
        <w:ind w:left="720" w:hanging="360"/>
      </w:pPr>
      <w:rPr>
        <w:rFonts w:ascii="Symbol" w:hAnsi="Symbol" w:hint="default"/>
        <w:sz w:val="20"/>
      </w:rPr>
    </w:lvl>
    <w:lvl w:ilvl="1" w:tplc="82323ECA">
      <w:start w:val="1"/>
      <w:numFmt w:val="decimal"/>
      <w:lvlText w:val="%2."/>
      <w:lvlJc w:val="left"/>
      <w:pPr>
        <w:tabs>
          <w:tab w:val="num" w:pos="1440"/>
        </w:tabs>
        <w:ind w:left="1440" w:hanging="360"/>
      </w:pPr>
    </w:lvl>
    <w:lvl w:ilvl="2" w:tplc="460A4916" w:tentative="1">
      <w:start w:val="1"/>
      <w:numFmt w:val="bullet"/>
      <w:lvlText w:val=""/>
      <w:lvlJc w:val="left"/>
      <w:pPr>
        <w:tabs>
          <w:tab w:val="num" w:pos="2160"/>
        </w:tabs>
        <w:ind w:left="2160" w:hanging="360"/>
      </w:pPr>
      <w:rPr>
        <w:rFonts w:ascii="Wingdings" w:hAnsi="Wingdings" w:hint="default"/>
        <w:sz w:val="20"/>
      </w:rPr>
    </w:lvl>
    <w:lvl w:ilvl="3" w:tplc="56C66038" w:tentative="1">
      <w:start w:val="1"/>
      <w:numFmt w:val="bullet"/>
      <w:lvlText w:val=""/>
      <w:lvlJc w:val="left"/>
      <w:pPr>
        <w:tabs>
          <w:tab w:val="num" w:pos="2880"/>
        </w:tabs>
        <w:ind w:left="2880" w:hanging="360"/>
      </w:pPr>
      <w:rPr>
        <w:rFonts w:ascii="Wingdings" w:hAnsi="Wingdings" w:hint="default"/>
        <w:sz w:val="20"/>
      </w:rPr>
    </w:lvl>
    <w:lvl w:ilvl="4" w:tplc="E35CD482" w:tentative="1">
      <w:start w:val="1"/>
      <w:numFmt w:val="bullet"/>
      <w:lvlText w:val=""/>
      <w:lvlJc w:val="left"/>
      <w:pPr>
        <w:tabs>
          <w:tab w:val="num" w:pos="3600"/>
        </w:tabs>
        <w:ind w:left="3600" w:hanging="360"/>
      </w:pPr>
      <w:rPr>
        <w:rFonts w:ascii="Wingdings" w:hAnsi="Wingdings" w:hint="default"/>
        <w:sz w:val="20"/>
      </w:rPr>
    </w:lvl>
    <w:lvl w:ilvl="5" w:tplc="270EB9F2" w:tentative="1">
      <w:start w:val="1"/>
      <w:numFmt w:val="bullet"/>
      <w:lvlText w:val=""/>
      <w:lvlJc w:val="left"/>
      <w:pPr>
        <w:tabs>
          <w:tab w:val="num" w:pos="4320"/>
        </w:tabs>
        <w:ind w:left="4320" w:hanging="360"/>
      </w:pPr>
      <w:rPr>
        <w:rFonts w:ascii="Wingdings" w:hAnsi="Wingdings" w:hint="default"/>
        <w:sz w:val="20"/>
      </w:rPr>
    </w:lvl>
    <w:lvl w:ilvl="6" w:tplc="F15884AA" w:tentative="1">
      <w:start w:val="1"/>
      <w:numFmt w:val="bullet"/>
      <w:lvlText w:val=""/>
      <w:lvlJc w:val="left"/>
      <w:pPr>
        <w:tabs>
          <w:tab w:val="num" w:pos="5040"/>
        </w:tabs>
        <w:ind w:left="5040" w:hanging="360"/>
      </w:pPr>
      <w:rPr>
        <w:rFonts w:ascii="Wingdings" w:hAnsi="Wingdings" w:hint="default"/>
        <w:sz w:val="20"/>
      </w:rPr>
    </w:lvl>
    <w:lvl w:ilvl="7" w:tplc="0E4AAB78" w:tentative="1">
      <w:start w:val="1"/>
      <w:numFmt w:val="bullet"/>
      <w:lvlText w:val=""/>
      <w:lvlJc w:val="left"/>
      <w:pPr>
        <w:tabs>
          <w:tab w:val="num" w:pos="5760"/>
        </w:tabs>
        <w:ind w:left="5760" w:hanging="360"/>
      </w:pPr>
      <w:rPr>
        <w:rFonts w:ascii="Wingdings" w:hAnsi="Wingdings" w:hint="default"/>
        <w:sz w:val="20"/>
      </w:rPr>
    </w:lvl>
    <w:lvl w:ilvl="8" w:tplc="B0702C20" w:tentative="1">
      <w:start w:val="1"/>
      <w:numFmt w:val="bullet"/>
      <w:lvlText w:val=""/>
      <w:lvlJc w:val="left"/>
      <w:pPr>
        <w:tabs>
          <w:tab w:val="num" w:pos="6480"/>
        </w:tabs>
        <w:ind w:left="6480" w:hanging="360"/>
      </w:pPr>
      <w:rPr>
        <w:rFonts w:ascii="Wingdings" w:hAnsi="Wingdings" w:hint="default"/>
        <w:sz w:val="20"/>
      </w:rPr>
    </w:lvl>
  </w:abstractNum>
  <w:num w:numId="1" w16cid:durableId="895967458">
    <w:abstractNumId w:val="2"/>
  </w:num>
  <w:num w:numId="2" w16cid:durableId="206990994">
    <w:abstractNumId w:val="1"/>
  </w:num>
  <w:num w:numId="3" w16cid:durableId="56067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131078" w:nlCheck="1" w:checkStyle="1"/>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85"/>
    <w:rsid w:val="0003612B"/>
    <w:rsid w:val="00062BE3"/>
    <w:rsid w:val="00096B24"/>
    <w:rsid w:val="000B666B"/>
    <w:rsid w:val="00152308"/>
    <w:rsid w:val="00181200"/>
    <w:rsid w:val="001A2E6A"/>
    <w:rsid w:val="0039141D"/>
    <w:rsid w:val="003C68C3"/>
    <w:rsid w:val="003E0883"/>
    <w:rsid w:val="00412B09"/>
    <w:rsid w:val="00435F2F"/>
    <w:rsid w:val="00491344"/>
    <w:rsid w:val="00536FA3"/>
    <w:rsid w:val="00583B87"/>
    <w:rsid w:val="00625526"/>
    <w:rsid w:val="00641190"/>
    <w:rsid w:val="00686737"/>
    <w:rsid w:val="00716DC2"/>
    <w:rsid w:val="00722901"/>
    <w:rsid w:val="00741A22"/>
    <w:rsid w:val="007D3B6B"/>
    <w:rsid w:val="008333A0"/>
    <w:rsid w:val="008A07F8"/>
    <w:rsid w:val="008B4FE0"/>
    <w:rsid w:val="009159FE"/>
    <w:rsid w:val="009F7985"/>
    <w:rsid w:val="00A26EE6"/>
    <w:rsid w:val="00A4479E"/>
    <w:rsid w:val="00A836DC"/>
    <w:rsid w:val="00AD2C22"/>
    <w:rsid w:val="00B432FE"/>
    <w:rsid w:val="00BD3F84"/>
    <w:rsid w:val="00BF1BB3"/>
    <w:rsid w:val="00C432F3"/>
    <w:rsid w:val="00C513D1"/>
    <w:rsid w:val="00C96692"/>
    <w:rsid w:val="00CB077B"/>
    <w:rsid w:val="00D17249"/>
    <w:rsid w:val="00D47A64"/>
    <w:rsid w:val="00E10BDE"/>
    <w:rsid w:val="00E14AD4"/>
    <w:rsid w:val="00E16A08"/>
    <w:rsid w:val="00EF1181"/>
    <w:rsid w:val="00F77C61"/>
    <w:rsid w:val="00F83B9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74B63"/>
  <w15:chartTrackingRefBased/>
  <w15:docId w15:val="{AF7F7B5A-F865-CE42-93AC-440180DC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80"/>
    </w:pPr>
    <w:rPr>
      <w:b/>
      <w:bCs/>
    </w:rPr>
  </w:style>
  <w:style w:type="character" w:styleId="Hyperlink">
    <w:name w:val="Hyperlink"/>
    <w:uiPriority w:val="99"/>
    <w:unhideWhenUsed/>
    <w:rsid w:val="00C96692"/>
    <w:rPr>
      <w:color w:val="0000FF"/>
      <w:u w:val="single"/>
    </w:rPr>
  </w:style>
  <w:style w:type="character" w:customStyle="1" w:styleId="A0">
    <w:name w:val="A0"/>
    <w:rsid w:val="000B666B"/>
    <w:rPr>
      <w:color w:val="000000"/>
    </w:rPr>
  </w:style>
  <w:style w:type="paragraph" w:customStyle="1" w:styleId="p">
    <w:name w:val="p"/>
    <w:basedOn w:val="Normal"/>
    <w:rsid w:val="00181200"/>
    <w:pPr>
      <w:spacing w:before="100" w:beforeAutospacing="1" w:after="100" w:afterAutospacing="1"/>
    </w:pPr>
    <w:rPr>
      <w:lang w:val="en-MY"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11289">
      <w:bodyDiv w:val="1"/>
      <w:marLeft w:val="0"/>
      <w:marRight w:val="0"/>
      <w:marTop w:val="0"/>
      <w:marBottom w:val="0"/>
      <w:divBdr>
        <w:top w:val="none" w:sz="0" w:space="0" w:color="auto"/>
        <w:left w:val="none" w:sz="0" w:space="0" w:color="auto"/>
        <w:bottom w:val="none" w:sz="0" w:space="0" w:color="auto"/>
        <w:right w:val="none" w:sz="0" w:space="0" w:color="auto"/>
      </w:divBdr>
      <w:divsChild>
        <w:div w:id="301272483">
          <w:marLeft w:val="0"/>
          <w:marRight w:val="0"/>
          <w:marTop w:val="0"/>
          <w:marBottom w:val="0"/>
          <w:divBdr>
            <w:top w:val="none" w:sz="0" w:space="0" w:color="auto"/>
            <w:left w:val="none" w:sz="0" w:space="0" w:color="auto"/>
            <w:bottom w:val="none" w:sz="0" w:space="0" w:color="auto"/>
            <w:right w:val="none" w:sz="0" w:space="0" w:color="auto"/>
          </w:divBdr>
          <w:divsChild>
            <w:div w:id="634330274">
              <w:marLeft w:val="0"/>
              <w:marRight w:val="0"/>
              <w:marTop w:val="0"/>
              <w:marBottom w:val="0"/>
              <w:divBdr>
                <w:top w:val="none" w:sz="0" w:space="0" w:color="auto"/>
                <w:left w:val="none" w:sz="0" w:space="0" w:color="auto"/>
                <w:bottom w:val="none" w:sz="0" w:space="0" w:color="auto"/>
                <w:right w:val="none" w:sz="0" w:space="0" w:color="auto"/>
              </w:divBdr>
            </w:div>
          </w:divsChild>
        </w:div>
        <w:div w:id="77235836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 TITLE (Times New Roman 12 font bold, left aligned)</vt:lpstr>
    </vt:vector>
  </TitlesOfParts>
  <Company>Countrywide</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(Times New Roman 12 font bold, left aligned)</dc:title>
  <dc:subject/>
  <dc:creator>User</dc:creator>
  <cp:keywords/>
  <cp:lastModifiedBy>hnnajwa85@gmail.com</cp:lastModifiedBy>
  <cp:revision>4</cp:revision>
  <cp:lastPrinted>2007-09-25T07:39:00Z</cp:lastPrinted>
  <dcterms:created xsi:type="dcterms:W3CDTF">2024-05-29T10:34:00Z</dcterms:created>
  <dcterms:modified xsi:type="dcterms:W3CDTF">2024-05-29T10:36:00Z</dcterms:modified>
</cp:coreProperties>
</file>