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301A" w14:textId="20392439" w:rsidR="00867178" w:rsidRDefault="00867178" w:rsidP="00867178">
      <w:pPr>
        <w:rPr>
          <w:lang w:val="en-GB"/>
        </w:rPr>
      </w:pPr>
      <w:r w:rsidRPr="00173D6F">
        <w:rPr>
          <w:b/>
          <w:bCs/>
          <w:lang w:val="en-GB"/>
        </w:rPr>
        <w:t>Title</w:t>
      </w:r>
      <w:r>
        <w:rPr>
          <w:lang w:val="en-GB"/>
        </w:rPr>
        <w:t xml:space="preserve"> : </w:t>
      </w:r>
      <w:r w:rsidR="004B1B88">
        <w:rPr>
          <w:lang w:val="en-GB"/>
        </w:rPr>
        <w:t xml:space="preserve">Role of Hydroxyurea in </w:t>
      </w:r>
      <w:r w:rsidR="005205EF">
        <w:rPr>
          <w:lang w:val="en-GB"/>
        </w:rPr>
        <w:t>P</w:t>
      </w:r>
      <w:r w:rsidR="00632678">
        <w:rPr>
          <w:lang w:val="en-GB"/>
        </w:rPr>
        <w:t xml:space="preserve">ain </w:t>
      </w:r>
      <w:r w:rsidR="005205EF">
        <w:rPr>
          <w:lang w:val="en-GB"/>
        </w:rPr>
        <w:t>M</w:t>
      </w:r>
      <w:r w:rsidR="00632678">
        <w:rPr>
          <w:lang w:val="en-GB"/>
        </w:rPr>
        <w:t>anagement</w:t>
      </w:r>
      <w:r w:rsidR="004B1B88">
        <w:rPr>
          <w:lang w:val="en-GB"/>
        </w:rPr>
        <w:t xml:space="preserve"> of Sickle Cell Disease </w:t>
      </w:r>
      <w:r w:rsidR="005205EF">
        <w:rPr>
          <w:lang w:val="en-GB"/>
        </w:rPr>
        <w:t>P</w:t>
      </w:r>
      <w:r w:rsidR="004B1B88">
        <w:rPr>
          <w:lang w:val="en-GB"/>
        </w:rPr>
        <w:t>atient</w:t>
      </w:r>
      <w:r>
        <w:rPr>
          <w:lang w:val="en-GB"/>
        </w:rPr>
        <w:t>.</w:t>
      </w:r>
    </w:p>
    <w:p w14:paraId="2D3C49F6" w14:textId="77777777" w:rsidR="00867178" w:rsidRDefault="00867178" w:rsidP="00867178">
      <w:pPr>
        <w:rPr>
          <w:lang w:val="en-GB"/>
        </w:rPr>
      </w:pPr>
    </w:p>
    <w:p w14:paraId="7CEE2726" w14:textId="51657B61" w:rsidR="00867178" w:rsidRDefault="00867178" w:rsidP="00867178">
      <w:pPr>
        <w:rPr>
          <w:lang w:val="en-GB"/>
        </w:rPr>
      </w:pPr>
      <w:r>
        <w:rPr>
          <w:lang w:val="en-GB"/>
        </w:rPr>
        <w:t>Krishna Kumar</w:t>
      </w:r>
      <w:r w:rsidR="00632678">
        <w:rPr>
          <w:lang w:val="en-GB"/>
        </w:rPr>
        <w:t xml:space="preserve"> A/L Antrean</w:t>
      </w:r>
    </w:p>
    <w:p w14:paraId="5760D344" w14:textId="77777777" w:rsidR="00867178" w:rsidRDefault="00867178" w:rsidP="00867178">
      <w:pPr>
        <w:rPr>
          <w:lang w:val="en-GB"/>
        </w:rPr>
      </w:pPr>
      <w:r>
        <w:rPr>
          <w:lang w:val="en-GB"/>
        </w:rPr>
        <w:t>Emergency Department, Hospital Kuala Lumpur</w:t>
      </w:r>
    </w:p>
    <w:p w14:paraId="3895B849" w14:textId="77777777" w:rsidR="00867178" w:rsidRDefault="00867178" w:rsidP="00867178">
      <w:pPr>
        <w:rPr>
          <w:lang w:val="en-GB"/>
        </w:rPr>
      </w:pPr>
    </w:p>
    <w:p w14:paraId="62CBA787" w14:textId="77777777" w:rsidR="00867178" w:rsidRDefault="00867178" w:rsidP="00867178">
      <w:pPr>
        <w:rPr>
          <w:b/>
          <w:bCs/>
          <w:lang w:val="en-GB"/>
        </w:rPr>
      </w:pPr>
      <w:r w:rsidRPr="00173D6F">
        <w:rPr>
          <w:b/>
          <w:bCs/>
          <w:lang w:val="en-GB"/>
        </w:rPr>
        <w:t>Introduction</w:t>
      </w:r>
    </w:p>
    <w:p w14:paraId="39E6CC2C" w14:textId="77777777" w:rsidR="00867178" w:rsidRDefault="00867178" w:rsidP="00867178">
      <w:pPr>
        <w:rPr>
          <w:b/>
          <w:bCs/>
          <w:lang w:val="en-GB"/>
        </w:rPr>
      </w:pPr>
    </w:p>
    <w:p w14:paraId="66337D90" w14:textId="71B26C7E" w:rsidR="00867178" w:rsidRDefault="00867178" w:rsidP="00867178">
      <w:pPr>
        <w:rPr>
          <w:lang w:val="en-GB"/>
        </w:rPr>
      </w:pPr>
      <w:r>
        <w:rPr>
          <w:lang w:val="en-GB"/>
        </w:rPr>
        <w:t xml:space="preserve"> </w:t>
      </w:r>
      <w:r w:rsidR="004B1B88">
        <w:rPr>
          <w:lang w:val="en-GB"/>
        </w:rPr>
        <w:t xml:space="preserve">Vaso-occlusive crisis occurs when microcirculation is obstructed by sickled RBCs, causing ischemic injury to the </w:t>
      </w:r>
      <w:r w:rsidR="0062371D">
        <w:rPr>
          <w:lang w:val="en-GB"/>
        </w:rPr>
        <w:t>organ,</w:t>
      </w:r>
      <w:r w:rsidR="004B1B88">
        <w:rPr>
          <w:lang w:val="en-GB"/>
        </w:rPr>
        <w:t xml:space="preserve"> and resulting pain.</w:t>
      </w:r>
      <w:r w:rsidR="0062371D">
        <w:rPr>
          <w:lang w:val="en-GB"/>
        </w:rPr>
        <w:t xml:space="preserve"> </w:t>
      </w:r>
      <w:r>
        <w:rPr>
          <w:lang w:val="en-GB"/>
        </w:rPr>
        <w:t>We report such a case</w:t>
      </w:r>
      <w:r w:rsidR="0062371D">
        <w:rPr>
          <w:lang w:val="en-GB"/>
        </w:rPr>
        <w:t xml:space="preserve"> where pain management is given together with hydroxyurea.</w:t>
      </w:r>
    </w:p>
    <w:p w14:paraId="6064E563" w14:textId="77777777" w:rsidR="00867178" w:rsidRDefault="00867178" w:rsidP="00867178">
      <w:pPr>
        <w:rPr>
          <w:lang w:val="en-GB"/>
        </w:rPr>
      </w:pPr>
    </w:p>
    <w:p w14:paraId="19C0EC45" w14:textId="77777777" w:rsidR="00867178" w:rsidRPr="00173D6F" w:rsidRDefault="00867178" w:rsidP="00867178">
      <w:pPr>
        <w:rPr>
          <w:b/>
          <w:bCs/>
          <w:lang w:val="en-GB"/>
        </w:rPr>
      </w:pPr>
      <w:r w:rsidRPr="00173D6F">
        <w:rPr>
          <w:b/>
          <w:bCs/>
          <w:lang w:val="en-GB"/>
        </w:rPr>
        <w:t>Case Presentation</w:t>
      </w:r>
    </w:p>
    <w:p w14:paraId="1934DCB9" w14:textId="77777777" w:rsidR="00867178" w:rsidRDefault="00867178" w:rsidP="00867178">
      <w:pPr>
        <w:rPr>
          <w:lang w:val="en-GB"/>
        </w:rPr>
      </w:pPr>
    </w:p>
    <w:p w14:paraId="1C046DE4" w14:textId="1FD0A1EA" w:rsidR="00867178" w:rsidRDefault="00E3514A" w:rsidP="00867178">
      <w:pPr>
        <w:ind w:firstLine="720"/>
        <w:rPr>
          <w:lang w:val="en-GB"/>
        </w:rPr>
      </w:pPr>
      <w:r>
        <w:rPr>
          <w:lang w:val="en-GB"/>
        </w:rPr>
        <w:t xml:space="preserve">24 years old </w:t>
      </w:r>
      <w:r w:rsidR="00216C9F">
        <w:rPr>
          <w:lang w:val="en-GB"/>
        </w:rPr>
        <w:t>Nigerian</w:t>
      </w:r>
      <w:r>
        <w:rPr>
          <w:lang w:val="en-GB"/>
        </w:rPr>
        <w:t xml:space="preserve"> gentleman with underlying history of sickle cell </w:t>
      </w:r>
      <w:r w:rsidR="00A0350B">
        <w:rPr>
          <w:lang w:val="en-GB"/>
        </w:rPr>
        <w:t>disease (</w:t>
      </w:r>
      <w:r>
        <w:rPr>
          <w:lang w:val="en-GB"/>
        </w:rPr>
        <w:t xml:space="preserve">HB analysis January 2018: homozygous Hb S presented to emergency department with high grade fever associated with severe bone pain at shin area over right lower limb for 2 days </w:t>
      </w:r>
      <w:r w:rsidR="00A0350B">
        <w:rPr>
          <w:lang w:val="en-GB"/>
        </w:rPr>
        <w:t>without recent</w:t>
      </w:r>
      <w:r>
        <w:rPr>
          <w:lang w:val="en-GB"/>
        </w:rPr>
        <w:t xml:space="preserve"> history of trauma or injury. On further </w:t>
      </w:r>
      <w:r w:rsidR="00A0350B">
        <w:rPr>
          <w:lang w:val="en-GB"/>
        </w:rPr>
        <w:t>history,</w:t>
      </w:r>
      <w:r>
        <w:rPr>
          <w:lang w:val="en-GB"/>
        </w:rPr>
        <w:t xml:space="preserve"> he has history of motor vehicle accident 4 years ago in Nigeria and sustained closed</w:t>
      </w:r>
      <w:r w:rsidR="005205EF">
        <w:rPr>
          <w:lang w:val="en-GB"/>
        </w:rPr>
        <w:t xml:space="preserve"> undisplaced</w:t>
      </w:r>
      <w:r>
        <w:rPr>
          <w:lang w:val="en-GB"/>
        </w:rPr>
        <w:t xml:space="preserve"> right femur and tibia-fibula fracture</w:t>
      </w:r>
      <w:r w:rsidR="00E75D8D">
        <w:rPr>
          <w:lang w:val="en-GB"/>
        </w:rPr>
        <w:t>, treated conservatively with</w:t>
      </w:r>
      <w:r w:rsidR="005205EF">
        <w:rPr>
          <w:lang w:val="en-GB"/>
        </w:rPr>
        <w:t xml:space="preserve"> cast and no plating</w:t>
      </w:r>
      <w:r w:rsidR="00E75D8D">
        <w:rPr>
          <w:lang w:val="en-GB"/>
        </w:rPr>
        <w:t xml:space="preserve">. On examination abdomen is </w:t>
      </w:r>
      <w:r w:rsidR="00A0350B">
        <w:rPr>
          <w:lang w:val="en-GB"/>
        </w:rPr>
        <w:t>soft,</w:t>
      </w:r>
      <w:r w:rsidR="00E75D8D">
        <w:rPr>
          <w:lang w:val="en-GB"/>
        </w:rPr>
        <w:t xml:space="preserve"> no </w:t>
      </w:r>
      <w:r w:rsidR="00A0350B">
        <w:rPr>
          <w:lang w:val="en-GB"/>
        </w:rPr>
        <w:t>hepatosplenomegaly</w:t>
      </w:r>
      <w:r w:rsidR="00E75D8D">
        <w:rPr>
          <w:lang w:val="en-GB"/>
        </w:rPr>
        <w:t>, and no swelling, no open wound over anterior shin of right leg</w:t>
      </w:r>
      <w:r w:rsidR="00A0350B">
        <w:rPr>
          <w:lang w:val="en-GB"/>
        </w:rPr>
        <w:t xml:space="preserve"> with circulation intact</w:t>
      </w:r>
      <w:r w:rsidR="00E75D8D">
        <w:rPr>
          <w:lang w:val="en-GB"/>
        </w:rPr>
        <w:t xml:space="preserve">. </w:t>
      </w:r>
      <w:r w:rsidR="005205EF">
        <w:rPr>
          <w:lang w:val="en-GB"/>
        </w:rPr>
        <w:t>Adequate fluid given intravenously.</w:t>
      </w:r>
      <w:r w:rsidR="00E75D8D">
        <w:rPr>
          <w:lang w:val="en-GB"/>
        </w:rPr>
        <w:t xml:space="preserve"> For pain </w:t>
      </w:r>
      <w:r w:rsidR="00632678">
        <w:rPr>
          <w:lang w:val="en-GB"/>
        </w:rPr>
        <w:t>management regular</w:t>
      </w:r>
      <w:r w:rsidR="00E75D8D">
        <w:rPr>
          <w:lang w:val="en-GB"/>
        </w:rPr>
        <w:t xml:space="preserve"> oral morphine 2.5mg 4 hourly </w:t>
      </w:r>
      <w:r w:rsidR="00632678">
        <w:rPr>
          <w:lang w:val="en-GB"/>
        </w:rPr>
        <w:t>and oral</w:t>
      </w:r>
      <w:r w:rsidR="0062371D">
        <w:rPr>
          <w:lang w:val="en-GB"/>
        </w:rPr>
        <w:t xml:space="preserve"> hydroxyurea 1g once daily</w:t>
      </w:r>
      <w:r w:rsidR="0062371D">
        <w:rPr>
          <w:lang w:val="en-GB"/>
        </w:rPr>
        <w:t xml:space="preserve"> </w:t>
      </w:r>
      <w:r w:rsidR="005205EF">
        <w:rPr>
          <w:lang w:val="en-GB"/>
        </w:rPr>
        <w:t>was</w:t>
      </w:r>
      <w:r w:rsidR="0062371D">
        <w:rPr>
          <w:lang w:val="en-GB"/>
        </w:rPr>
        <w:t xml:space="preserve"> given</w:t>
      </w:r>
      <w:r w:rsidR="00632678">
        <w:rPr>
          <w:lang w:val="en-GB"/>
        </w:rPr>
        <w:t>, where his pain reduced</w:t>
      </w:r>
      <w:r w:rsidR="005205EF">
        <w:rPr>
          <w:lang w:val="en-GB"/>
        </w:rPr>
        <w:t xml:space="preserve"> significantly</w:t>
      </w:r>
      <w:r w:rsidR="00632678">
        <w:rPr>
          <w:lang w:val="en-GB"/>
        </w:rPr>
        <w:t xml:space="preserve">. </w:t>
      </w:r>
      <w:r w:rsidR="00E75D8D">
        <w:rPr>
          <w:lang w:val="en-GB"/>
        </w:rPr>
        <w:t xml:space="preserve"> Blood investigation wise, white cell </w:t>
      </w:r>
      <w:r w:rsidR="005205EF">
        <w:rPr>
          <w:lang w:val="en-GB"/>
        </w:rPr>
        <w:t>count; haemoglobin</w:t>
      </w:r>
      <w:r w:rsidR="00E75D8D">
        <w:rPr>
          <w:lang w:val="en-GB"/>
        </w:rPr>
        <w:t>: 10.4 g/dl</w:t>
      </w:r>
      <w:r w:rsidR="00A0350B">
        <w:rPr>
          <w:lang w:val="en-GB"/>
        </w:rPr>
        <w:t>,</w:t>
      </w:r>
      <w:r w:rsidR="00E75D8D">
        <w:rPr>
          <w:lang w:val="en-GB"/>
        </w:rPr>
        <w:t xml:space="preserve"> platelet 637 </w:t>
      </w:r>
      <w:r w:rsidR="00A0350B">
        <w:rPr>
          <w:lang w:val="en-GB"/>
        </w:rPr>
        <w:t>x</w:t>
      </w:r>
      <w:r w:rsidR="00E75D8D">
        <w:rPr>
          <w:lang w:val="en-GB"/>
        </w:rPr>
        <w:t>10^9 /L</w:t>
      </w:r>
      <w:r w:rsidR="00A0350B">
        <w:rPr>
          <w:lang w:val="en-GB"/>
        </w:rPr>
        <w:t xml:space="preserve"> with retic count 413.7 x10^9/</w:t>
      </w:r>
      <w:proofErr w:type="gramStart"/>
      <w:r w:rsidR="00A0350B">
        <w:rPr>
          <w:lang w:val="en-GB"/>
        </w:rPr>
        <w:t>L(</w:t>
      </w:r>
      <w:proofErr w:type="gramEnd"/>
      <w:r w:rsidR="00A0350B">
        <w:rPr>
          <w:lang w:val="en-GB"/>
        </w:rPr>
        <w:t>11.9%)</w:t>
      </w:r>
      <w:r w:rsidR="00E75D8D">
        <w:rPr>
          <w:lang w:val="en-GB"/>
        </w:rPr>
        <w:t xml:space="preserve">. </w:t>
      </w:r>
      <w:r w:rsidR="00A0350B">
        <w:rPr>
          <w:lang w:val="en-GB"/>
        </w:rPr>
        <w:t xml:space="preserve">X-ray of tibia-fibula showed malunion, periosteum reaction mid tibia with osteoporotic bone but no new fracture seen. </w:t>
      </w:r>
      <w:r w:rsidR="00216C9F">
        <w:rPr>
          <w:lang w:val="en-GB"/>
        </w:rPr>
        <w:t xml:space="preserve">Full blood picture showed, hypochromic microcytic anaemia with reticulocytosis, presence of target cells, boat-shaped cells, sickle cells and presence of Howell-jolly bodies. It also showed leucocytosis with lymphocytosis but no blast cells. </w:t>
      </w:r>
      <w:r w:rsidR="00A0350B">
        <w:rPr>
          <w:lang w:val="en-GB"/>
        </w:rPr>
        <w:t xml:space="preserve">Patient was treated </w:t>
      </w:r>
      <w:r w:rsidR="005205EF">
        <w:rPr>
          <w:lang w:val="en-GB"/>
        </w:rPr>
        <w:t xml:space="preserve">as </w:t>
      </w:r>
      <w:r w:rsidR="00A0350B">
        <w:rPr>
          <w:lang w:val="en-GB"/>
        </w:rPr>
        <w:t>veno-occlusive crisis of right lower limb with underlying sickle cell anaemia. He</w:t>
      </w:r>
      <w:r w:rsidR="00632678">
        <w:rPr>
          <w:lang w:val="en-GB"/>
        </w:rPr>
        <w:t xml:space="preserve"> </w:t>
      </w:r>
      <w:r w:rsidR="00A0350B">
        <w:rPr>
          <w:lang w:val="en-GB"/>
        </w:rPr>
        <w:t>referred to medical team and planned for medical ward admission.</w:t>
      </w:r>
    </w:p>
    <w:p w14:paraId="70F87EA5" w14:textId="77777777" w:rsidR="00867178" w:rsidRDefault="00867178" w:rsidP="00867178">
      <w:pPr>
        <w:rPr>
          <w:lang w:val="en-GB"/>
        </w:rPr>
      </w:pPr>
    </w:p>
    <w:p w14:paraId="081F7056" w14:textId="77777777" w:rsidR="00867178" w:rsidRDefault="00867178" w:rsidP="00867178">
      <w:pPr>
        <w:rPr>
          <w:b/>
          <w:bCs/>
          <w:lang w:val="en-GB"/>
        </w:rPr>
      </w:pPr>
      <w:r w:rsidRPr="00430F06">
        <w:rPr>
          <w:b/>
          <w:bCs/>
          <w:lang w:val="en-GB"/>
        </w:rPr>
        <w:t>Discussion</w:t>
      </w:r>
    </w:p>
    <w:p w14:paraId="39255867" w14:textId="77777777" w:rsidR="00867178" w:rsidRDefault="00867178" w:rsidP="00867178">
      <w:pPr>
        <w:rPr>
          <w:b/>
          <w:bCs/>
          <w:lang w:val="en-GB"/>
        </w:rPr>
      </w:pPr>
    </w:p>
    <w:p w14:paraId="68BD33FE" w14:textId="31F19C41" w:rsidR="00867178" w:rsidRDefault="00867178" w:rsidP="00867178">
      <w:pPr>
        <w:rPr>
          <w:lang w:val="en-GB"/>
        </w:rPr>
      </w:pPr>
      <w:r>
        <w:rPr>
          <w:lang w:val="en-GB"/>
        </w:rPr>
        <w:t xml:space="preserve"> </w:t>
      </w:r>
      <w:r w:rsidR="0062371D">
        <w:rPr>
          <w:lang w:val="en-GB"/>
        </w:rPr>
        <w:t xml:space="preserve">Based </w:t>
      </w:r>
      <w:r w:rsidR="00632678">
        <w:rPr>
          <w:lang w:val="en-GB"/>
        </w:rPr>
        <w:t>on</w:t>
      </w:r>
      <w:r w:rsidR="0062371D">
        <w:rPr>
          <w:lang w:val="en-GB"/>
        </w:rPr>
        <w:t xml:space="preserve"> studies, Hydroxyurea is a myelosuppressive agent is the only effective drug proven to reduce frequency of pain in s</w:t>
      </w:r>
      <w:r w:rsidR="00632678">
        <w:rPr>
          <w:lang w:val="en-GB"/>
        </w:rPr>
        <w:t>i</w:t>
      </w:r>
      <w:r w:rsidR="0062371D">
        <w:rPr>
          <w:lang w:val="en-GB"/>
        </w:rPr>
        <w:t>ckle cell disease.</w:t>
      </w:r>
      <w:r>
        <w:rPr>
          <w:lang w:val="en-GB"/>
        </w:rPr>
        <w:t xml:space="preserve"> </w:t>
      </w:r>
      <w:r w:rsidR="0062371D">
        <w:rPr>
          <w:lang w:val="en-GB"/>
        </w:rPr>
        <w:t>In this case</w:t>
      </w:r>
      <w:r w:rsidR="00632678">
        <w:rPr>
          <w:lang w:val="en-GB"/>
        </w:rPr>
        <w:t>, analgesia was given together with oral hydroxyurea</w:t>
      </w:r>
      <w:r w:rsidR="005205EF">
        <w:rPr>
          <w:lang w:val="en-GB"/>
        </w:rPr>
        <w:t xml:space="preserve"> to reduce the symptom of pain.</w:t>
      </w:r>
    </w:p>
    <w:p w14:paraId="3D80898A" w14:textId="77777777" w:rsidR="00867178" w:rsidRDefault="00867178" w:rsidP="00867178">
      <w:pPr>
        <w:rPr>
          <w:lang w:val="en-GB"/>
        </w:rPr>
      </w:pPr>
    </w:p>
    <w:p w14:paraId="07294D0D" w14:textId="77777777" w:rsidR="00867178" w:rsidRDefault="00867178" w:rsidP="00867178">
      <w:pPr>
        <w:rPr>
          <w:b/>
          <w:bCs/>
          <w:lang w:val="en-GB"/>
        </w:rPr>
      </w:pPr>
      <w:r w:rsidRPr="00173D6F">
        <w:rPr>
          <w:b/>
          <w:bCs/>
          <w:lang w:val="en-GB"/>
        </w:rPr>
        <w:t xml:space="preserve">Conclusion  </w:t>
      </w:r>
    </w:p>
    <w:p w14:paraId="567D9E00" w14:textId="77777777" w:rsidR="00867178" w:rsidRDefault="00867178" w:rsidP="00867178">
      <w:pPr>
        <w:rPr>
          <w:b/>
          <w:bCs/>
          <w:lang w:val="en-GB"/>
        </w:rPr>
      </w:pPr>
    </w:p>
    <w:p w14:paraId="2C233B45" w14:textId="140F2310" w:rsidR="00867178" w:rsidRDefault="00867178" w:rsidP="00867178">
      <w:pPr>
        <w:rPr>
          <w:lang w:val="en-GB"/>
        </w:rPr>
      </w:pPr>
      <w:r>
        <w:rPr>
          <w:lang w:val="en-GB"/>
        </w:rPr>
        <w:t xml:space="preserve">This case illustrates that </w:t>
      </w:r>
      <w:r w:rsidR="00632678">
        <w:rPr>
          <w:lang w:val="en-GB"/>
        </w:rPr>
        <w:t xml:space="preserve">hydroxyurea should be given together with analgesia as a complete pain control in treatment of vaso-occlusive </w:t>
      </w:r>
      <w:r w:rsidR="005205EF">
        <w:rPr>
          <w:lang w:val="en-GB"/>
        </w:rPr>
        <w:t>crisis and</w:t>
      </w:r>
      <w:r w:rsidR="00632678">
        <w:rPr>
          <w:lang w:val="en-GB"/>
        </w:rPr>
        <w:t xml:space="preserve"> to reduce frequent hospitalization in sickle cell disease.</w:t>
      </w:r>
    </w:p>
    <w:p w14:paraId="07227C03" w14:textId="77777777" w:rsidR="00A83D1E" w:rsidRDefault="00A83D1E"/>
    <w:sectPr w:rsidR="00A83D1E" w:rsidSect="0086717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78"/>
    <w:rsid w:val="00216C9F"/>
    <w:rsid w:val="004B1B88"/>
    <w:rsid w:val="005205EF"/>
    <w:rsid w:val="0062371D"/>
    <w:rsid w:val="00627F60"/>
    <w:rsid w:val="00632678"/>
    <w:rsid w:val="00867178"/>
    <w:rsid w:val="00A0350B"/>
    <w:rsid w:val="00A226ED"/>
    <w:rsid w:val="00A44316"/>
    <w:rsid w:val="00A83D1E"/>
    <w:rsid w:val="00AB6135"/>
    <w:rsid w:val="00E3514A"/>
    <w:rsid w:val="00E75D8D"/>
    <w:rsid w:val="00F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80F7"/>
  <w15:chartTrackingRefBased/>
  <w15:docId w15:val="{042DEE5B-F1F2-4910-8729-5A3CBC60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78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1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MY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1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MY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17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MY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17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MY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17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MY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17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MY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17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MY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17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MY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17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MY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1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17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MY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7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17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n-MY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7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178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n-MY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7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n-MY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mac4858</dc:creator>
  <cp:keywords/>
  <dc:description/>
  <cp:lastModifiedBy>mac4858</cp:lastModifiedBy>
  <cp:revision>3</cp:revision>
  <dcterms:created xsi:type="dcterms:W3CDTF">2024-05-23T06:17:00Z</dcterms:created>
  <dcterms:modified xsi:type="dcterms:W3CDTF">2024-05-29T10:41:00Z</dcterms:modified>
</cp:coreProperties>
</file>