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4B207" w14:textId="77777777" w:rsidR="00400943" w:rsidRPr="003927EE" w:rsidRDefault="00A832B9" w:rsidP="00780B38">
      <w:pPr>
        <w:spacing w:after="0"/>
        <w:rPr>
          <w:rFonts w:ascii="Arial" w:hAnsi="Arial" w:cs="Arial"/>
          <w:b/>
          <w:color w:val="0D0D0D"/>
          <w:sz w:val="28"/>
          <w:szCs w:val="28"/>
          <w:shd w:val="clear" w:color="auto" w:fill="FFFFFF"/>
        </w:rPr>
      </w:pPr>
      <w:r w:rsidRPr="003927EE">
        <w:rPr>
          <w:rFonts w:ascii="Arial" w:hAnsi="Arial" w:cs="Arial"/>
          <w:b/>
          <w:color w:val="0D0D0D"/>
          <w:sz w:val="28"/>
          <w:szCs w:val="28"/>
          <w:shd w:val="clear" w:color="auto" w:fill="FFFFFF"/>
        </w:rPr>
        <w:t>"</w:t>
      </w:r>
      <w:proofErr w:type="spellStart"/>
      <w:r w:rsidRPr="003927EE">
        <w:rPr>
          <w:rFonts w:ascii="Arial" w:hAnsi="Arial" w:cs="Arial"/>
          <w:b/>
          <w:color w:val="0D0D0D"/>
          <w:sz w:val="28"/>
          <w:szCs w:val="28"/>
          <w:shd w:val="clear" w:color="auto" w:fill="FFFFFF"/>
        </w:rPr>
        <w:t>Myxoma</w:t>
      </w:r>
      <w:proofErr w:type="spellEnd"/>
      <w:r w:rsidRPr="003927EE">
        <w:rPr>
          <w:rFonts w:ascii="Arial" w:hAnsi="Arial" w:cs="Arial"/>
          <w:b/>
          <w:color w:val="0D0D0D"/>
          <w:sz w:val="28"/>
          <w:szCs w:val="28"/>
          <w:shd w:val="clear" w:color="auto" w:fill="FFFFFF"/>
        </w:rPr>
        <w:t xml:space="preserve"> Unleashed: The Heart's Unseen Peril"</w:t>
      </w:r>
    </w:p>
    <w:p w14:paraId="7BD88764" w14:textId="77777777" w:rsidR="00780B38" w:rsidRPr="003927EE" w:rsidRDefault="00780B38" w:rsidP="00780B38">
      <w:pPr>
        <w:spacing w:after="0"/>
        <w:rPr>
          <w:rFonts w:ascii="Arial" w:hAnsi="Arial" w:cs="Arial"/>
          <w:b/>
          <w:sz w:val="28"/>
          <w:szCs w:val="28"/>
          <w:lang w:val="en-US"/>
        </w:rPr>
      </w:pPr>
      <w:proofErr w:type="spellStart"/>
      <w:r w:rsidRPr="003927EE">
        <w:rPr>
          <w:rFonts w:ascii="Arial" w:hAnsi="Arial" w:cs="Arial"/>
          <w:b/>
          <w:sz w:val="28"/>
          <w:szCs w:val="28"/>
          <w:lang w:val="en-US"/>
        </w:rPr>
        <w:t>Aminah</w:t>
      </w:r>
      <w:proofErr w:type="spellEnd"/>
      <w:r w:rsidRPr="003927EE">
        <w:rPr>
          <w:rFonts w:ascii="Arial" w:hAnsi="Arial" w:cs="Arial"/>
          <w:b/>
          <w:sz w:val="28"/>
          <w:szCs w:val="28"/>
          <w:lang w:val="en-US"/>
        </w:rPr>
        <w:t xml:space="preserve"> Nurfarhana</w:t>
      </w:r>
      <w:r w:rsidRPr="003927EE">
        <w:rPr>
          <w:rFonts w:ascii="Arial" w:hAnsi="Arial" w:cs="Arial"/>
          <w:b/>
          <w:sz w:val="28"/>
          <w:szCs w:val="28"/>
          <w:vertAlign w:val="superscript"/>
          <w:lang w:val="en-US"/>
        </w:rPr>
        <w:t>1</w:t>
      </w:r>
      <w:r w:rsidRPr="003927EE">
        <w:rPr>
          <w:rFonts w:ascii="Arial" w:hAnsi="Arial" w:cs="Arial"/>
          <w:b/>
          <w:sz w:val="28"/>
          <w:szCs w:val="28"/>
          <w:lang w:val="en-US"/>
        </w:rPr>
        <w:t xml:space="preserve">, </w:t>
      </w:r>
      <w:proofErr w:type="spellStart"/>
      <w:r w:rsidRPr="003927EE">
        <w:rPr>
          <w:rFonts w:ascii="Arial" w:hAnsi="Arial" w:cs="Arial"/>
          <w:b/>
          <w:sz w:val="28"/>
          <w:szCs w:val="28"/>
          <w:lang w:val="en-US"/>
        </w:rPr>
        <w:t>Ataillah</w:t>
      </w:r>
      <w:proofErr w:type="spellEnd"/>
      <w:r w:rsidRPr="003927EE">
        <w:rPr>
          <w:rFonts w:ascii="Arial" w:hAnsi="Arial" w:cs="Arial"/>
          <w:b/>
          <w:sz w:val="28"/>
          <w:szCs w:val="28"/>
          <w:lang w:val="en-US"/>
        </w:rPr>
        <w:t xml:space="preserve"> Aziz</w:t>
      </w:r>
      <w:r w:rsidRPr="003927EE">
        <w:rPr>
          <w:rFonts w:ascii="Arial" w:hAnsi="Arial" w:cs="Arial"/>
          <w:b/>
          <w:sz w:val="28"/>
          <w:szCs w:val="28"/>
          <w:vertAlign w:val="superscript"/>
          <w:lang w:val="en-US"/>
        </w:rPr>
        <w:t>2</w:t>
      </w:r>
      <w:r w:rsidRPr="003927EE">
        <w:rPr>
          <w:rFonts w:ascii="Arial" w:hAnsi="Arial" w:cs="Arial"/>
          <w:b/>
          <w:sz w:val="28"/>
          <w:szCs w:val="28"/>
          <w:lang w:val="en-US"/>
        </w:rPr>
        <w:t xml:space="preserve">, </w:t>
      </w:r>
      <w:proofErr w:type="spellStart"/>
      <w:r w:rsidRPr="003927EE">
        <w:rPr>
          <w:rFonts w:ascii="Arial" w:hAnsi="Arial" w:cs="Arial"/>
          <w:b/>
          <w:sz w:val="28"/>
          <w:szCs w:val="28"/>
          <w:lang w:val="en-US"/>
        </w:rPr>
        <w:t>Shahzuwaty</w:t>
      </w:r>
      <w:proofErr w:type="spellEnd"/>
      <w:r w:rsidRPr="003927EE">
        <w:rPr>
          <w:rFonts w:ascii="Arial" w:hAnsi="Arial" w:cs="Arial"/>
          <w:b/>
          <w:sz w:val="28"/>
          <w:szCs w:val="28"/>
          <w:lang w:val="en-US"/>
        </w:rPr>
        <w:t xml:space="preserve"> S</w:t>
      </w:r>
      <w:r w:rsidRPr="003927EE">
        <w:rPr>
          <w:rFonts w:ascii="Arial" w:hAnsi="Arial" w:cs="Arial"/>
          <w:b/>
          <w:sz w:val="28"/>
          <w:szCs w:val="28"/>
          <w:vertAlign w:val="superscript"/>
          <w:lang w:val="en-US"/>
        </w:rPr>
        <w:t>3</w:t>
      </w:r>
      <w:r w:rsidRPr="003927EE">
        <w:rPr>
          <w:rFonts w:ascii="Arial" w:hAnsi="Arial" w:cs="Arial"/>
          <w:b/>
          <w:sz w:val="28"/>
          <w:szCs w:val="28"/>
          <w:lang w:val="en-US"/>
        </w:rPr>
        <w:t xml:space="preserve">, </w:t>
      </w:r>
      <w:proofErr w:type="spellStart"/>
      <w:r w:rsidRPr="003927EE">
        <w:rPr>
          <w:rFonts w:ascii="Arial" w:hAnsi="Arial" w:cs="Arial"/>
          <w:b/>
          <w:sz w:val="28"/>
          <w:szCs w:val="28"/>
          <w:lang w:val="en-US"/>
        </w:rPr>
        <w:t>Anas</w:t>
      </w:r>
      <w:proofErr w:type="spellEnd"/>
      <w:r w:rsidRPr="003927EE">
        <w:rPr>
          <w:rFonts w:ascii="Arial" w:hAnsi="Arial" w:cs="Arial"/>
          <w:b/>
          <w:sz w:val="28"/>
          <w:szCs w:val="28"/>
          <w:lang w:val="en-US"/>
        </w:rPr>
        <w:t xml:space="preserve"> </w:t>
      </w:r>
      <w:proofErr w:type="spellStart"/>
      <w:r w:rsidRPr="003927EE">
        <w:rPr>
          <w:rFonts w:ascii="Arial" w:hAnsi="Arial" w:cs="Arial"/>
          <w:b/>
          <w:sz w:val="28"/>
          <w:szCs w:val="28"/>
          <w:lang w:val="en-US"/>
        </w:rPr>
        <w:t>Amri</w:t>
      </w:r>
      <w:proofErr w:type="spellEnd"/>
      <w:r w:rsidRPr="003927EE">
        <w:rPr>
          <w:rFonts w:ascii="Arial" w:hAnsi="Arial" w:cs="Arial"/>
          <w:b/>
          <w:sz w:val="28"/>
          <w:szCs w:val="28"/>
          <w:lang w:val="en-US"/>
        </w:rPr>
        <w:t xml:space="preserve"> H</w:t>
      </w:r>
      <w:r w:rsidRPr="003927EE">
        <w:rPr>
          <w:rFonts w:ascii="Arial" w:hAnsi="Arial" w:cs="Arial"/>
          <w:b/>
          <w:sz w:val="28"/>
          <w:szCs w:val="28"/>
          <w:vertAlign w:val="superscript"/>
          <w:lang w:val="en-US"/>
        </w:rPr>
        <w:t>4</w:t>
      </w:r>
    </w:p>
    <w:p w14:paraId="02AE8526" w14:textId="77777777" w:rsidR="00C4396B" w:rsidRPr="003927EE" w:rsidRDefault="00C4396B">
      <w:pPr>
        <w:rPr>
          <w:lang w:val="en-US"/>
        </w:rPr>
      </w:pPr>
    </w:p>
    <w:p w14:paraId="7C36A4AB" w14:textId="77777777" w:rsidR="00400943" w:rsidRPr="003927EE" w:rsidRDefault="00400943">
      <w:pPr>
        <w:rPr>
          <w:rFonts w:eastAsia="BatangChe" w:cs="Arial"/>
          <w:b/>
          <w:color w:val="222222"/>
          <w:sz w:val="24"/>
          <w:szCs w:val="24"/>
          <w:u w:val="single"/>
          <w:shd w:val="clear" w:color="auto" w:fill="FFFFFF"/>
        </w:rPr>
      </w:pPr>
      <w:r w:rsidRPr="003927EE">
        <w:rPr>
          <w:rFonts w:eastAsia="BatangChe" w:cs="Arial"/>
          <w:b/>
          <w:color w:val="222222"/>
          <w:sz w:val="24"/>
          <w:szCs w:val="24"/>
          <w:u w:val="single"/>
          <w:shd w:val="clear" w:color="auto" w:fill="FFFFFF"/>
        </w:rPr>
        <w:t>INTRODUCTION</w:t>
      </w:r>
    </w:p>
    <w:p w14:paraId="57583839" w14:textId="59FF7BE0" w:rsidR="00400943" w:rsidRPr="003927EE" w:rsidRDefault="00B00909">
      <w:pPr>
        <w:rPr>
          <w:rFonts w:eastAsia="BatangChe" w:cs="Segoe UI"/>
          <w:color w:val="0D0D0D"/>
          <w:shd w:val="clear" w:color="auto" w:fill="FFFFFF"/>
        </w:rPr>
      </w:pPr>
      <w:r w:rsidRPr="003927EE">
        <w:rPr>
          <w:rFonts w:eastAsia="BatangChe" w:cs="Segoe UI"/>
          <w:color w:val="0D0D0D"/>
          <w:shd w:val="clear" w:color="auto" w:fill="FFFFFF"/>
        </w:rPr>
        <w:t xml:space="preserve">Atrial </w:t>
      </w:r>
      <w:proofErr w:type="spellStart"/>
      <w:r w:rsidRPr="003927EE">
        <w:rPr>
          <w:rFonts w:eastAsia="BatangChe" w:cs="Segoe UI"/>
          <w:color w:val="0D0D0D"/>
          <w:shd w:val="clear" w:color="auto" w:fill="FFFFFF"/>
        </w:rPr>
        <w:t>myxomas</w:t>
      </w:r>
      <w:proofErr w:type="spellEnd"/>
      <w:r w:rsidRPr="003927EE">
        <w:rPr>
          <w:rFonts w:eastAsia="BatangChe" w:cs="Segoe UI"/>
          <w:color w:val="0D0D0D"/>
          <w:shd w:val="clear" w:color="auto" w:fill="FFFFFF"/>
        </w:rPr>
        <w:t xml:space="preserve"> are the most prevalent primary cardiac </w:t>
      </w:r>
      <w:proofErr w:type="spellStart"/>
      <w:r w:rsidRPr="003927EE">
        <w:rPr>
          <w:rFonts w:eastAsia="BatangChe" w:cs="Segoe UI"/>
          <w:color w:val="0D0D0D"/>
          <w:shd w:val="clear" w:color="auto" w:fill="FFFFFF"/>
        </w:rPr>
        <w:t>tumors</w:t>
      </w:r>
      <w:proofErr w:type="spellEnd"/>
      <w:r w:rsidRPr="003927EE">
        <w:rPr>
          <w:rFonts w:eastAsia="BatangChe" w:cs="Segoe UI"/>
          <w:color w:val="0D0D0D"/>
          <w:shd w:val="clear" w:color="auto" w:fill="FFFFFF"/>
        </w:rPr>
        <w:t xml:space="preserve"> and typically involve the left atrium. </w:t>
      </w:r>
      <w:proofErr w:type="spellStart"/>
      <w:r w:rsidRPr="003927EE">
        <w:rPr>
          <w:rFonts w:eastAsia="BatangChe" w:cs="Segoe UI"/>
          <w:color w:val="0D0D0D"/>
          <w:shd w:val="clear" w:color="auto" w:fill="FFFFFF"/>
        </w:rPr>
        <w:t>Myxomatous</w:t>
      </w:r>
      <w:proofErr w:type="spellEnd"/>
      <w:r w:rsidRPr="003927EE">
        <w:rPr>
          <w:rFonts w:eastAsia="BatangChe" w:cs="Segoe UI"/>
          <w:color w:val="0D0D0D"/>
          <w:shd w:val="clear" w:color="auto" w:fill="FFFFFF"/>
        </w:rPr>
        <w:t xml:space="preserve"> embolization involving the coronary </w:t>
      </w:r>
      <w:r w:rsidR="00C4396B" w:rsidRPr="003927EE">
        <w:rPr>
          <w:rFonts w:eastAsia="BatangChe" w:cs="Segoe UI"/>
          <w:color w:val="0D0D0D"/>
          <w:shd w:val="clear" w:color="auto" w:fill="FFFFFF"/>
        </w:rPr>
        <w:t>arteries are rare but have</w:t>
      </w:r>
      <w:r w:rsidRPr="003927EE">
        <w:rPr>
          <w:rFonts w:eastAsia="BatangChe" w:cs="Segoe UI"/>
          <w:color w:val="0D0D0D"/>
          <w:shd w:val="clear" w:color="auto" w:fill="FFFFFF"/>
        </w:rPr>
        <w:t xml:space="preserve"> been documented as a cause of acute myocardial infarction</w:t>
      </w:r>
      <w:r w:rsidR="00C4396B" w:rsidRPr="003927EE">
        <w:rPr>
          <w:rFonts w:eastAsia="BatangChe" w:cs="Segoe UI"/>
          <w:color w:val="0D0D0D"/>
          <w:shd w:val="clear" w:color="auto" w:fill="FFFFFF"/>
        </w:rPr>
        <w:t>.</w:t>
      </w:r>
      <w:r w:rsidRPr="003927EE">
        <w:rPr>
          <w:rFonts w:eastAsia="BatangChe" w:cs="Segoe UI"/>
          <w:color w:val="0D0D0D"/>
          <w:shd w:val="clear" w:color="auto" w:fill="FFFFFF"/>
        </w:rPr>
        <w:t xml:space="preserve"> (1)</w:t>
      </w:r>
      <w:r w:rsidR="003927EE" w:rsidRPr="003927EE">
        <w:rPr>
          <w:rFonts w:eastAsia="BatangChe" w:cs="Segoe UI"/>
          <w:color w:val="0D0D0D"/>
          <w:shd w:val="clear" w:color="auto" w:fill="FFFFFF"/>
        </w:rPr>
        <w:t xml:space="preserve"> Focus echocardiography</w:t>
      </w:r>
      <w:r w:rsidR="00200ED3" w:rsidRPr="003927EE">
        <w:rPr>
          <w:rFonts w:eastAsia="BatangChe" w:cs="Segoe UI"/>
          <w:color w:val="0D0D0D"/>
          <w:shd w:val="clear" w:color="auto" w:fill="FFFFFF"/>
        </w:rPr>
        <w:t xml:space="preserve"> done in emergency department may </w:t>
      </w:r>
      <w:r w:rsidR="00C4396B" w:rsidRPr="003927EE">
        <w:rPr>
          <w:rFonts w:eastAsia="BatangChe" w:cs="Segoe UI"/>
          <w:color w:val="0D0D0D"/>
          <w:shd w:val="clear" w:color="auto" w:fill="FFFFFF"/>
        </w:rPr>
        <w:t>help to detect and guide the management.</w:t>
      </w:r>
      <w:bookmarkStart w:id="0" w:name="_GoBack"/>
      <w:bookmarkEnd w:id="0"/>
    </w:p>
    <w:p w14:paraId="6E71B61A" w14:textId="77777777" w:rsidR="00400943" w:rsidRPr="003927EE" w:rsidRDefault="00400943">
      <w:pPr>
        <w:rPr>
          <w:rFonts w:eastAsia="BatangChe" w:cs="Arial"/>
          <w:b/>
          <w:color w:val="222222"/>
          <w:sz w:val="24"/>
          <w:szCs w:val="24"/>
          <w:u w:val="single"/>
          <w:shd w:val="clear" w:color="auto" w:fill="FFFFFF"/>
        </w:rPr>
      </w:pPr>
      <w:r w:rsidRPr="003927EE">
        <w:rPr>
          <w:rFonts w:eastAsia="BatangChe" w:cs="Arial"/>
          <w:b/>
          <w:color w:val="222222"/>
          <w:sz w:val="24"/>
          <w:szCs w:val="24"/>
          <w:u w:val="single"/>
          <w:shd w:val="clear" w:color="auto" w:fill="FFFFFF"/>
        </w:rPr>
        <w:t xml:space="preserve">CASE REPORT </w:t>
      </w:r>
    </w:p>
    <w:p w14:paraId="1B63E3A8" w14:textId="0B97347A" w:rsidR="00DD6D90" w:rsidRPr="003927EE" w:rsidRDefault="00DD6D90">
      <w:pPr>
        <w:rPr>
          <w:rFonts w:eastAsia="BatangChe" w:cs="Segoe UI"/>
          <w:color w:val="222222"/>
          <w:shd w:val="clear" w:color="auto" w:fill="FFFFFF"/>
        </w:rPr>
      </w:pPr>
      <w:r w:rsidRPr="003927EE">
        <w:rPr>
          <w:rFonts w:eastAsia="BatangChe" w:cs="Segoe UI"/>
          <w:color w:val="222222"/>
          <w:shd w:val="clear" w:color="auto" w:fill="FFFFFF"/>
        </w:rPr>
        <w:t>A healthy 20-year-old gentl</w:t>
      </w:r>
      <w:r w:rsidR="00E16D6F" w:rsidRPr="003927EE">
        <w:rPr>
          <w:rFonts w:eastAsia="BatangChe" w:cs="Segoe UI"/>
          <w:color w:val="222222"/>
          <w:shd w:val="clear" w:color="auto" w:fill="FFFFFF"/>
        </w:rPr>
        <w:t>eman</w:t>
      </w:r>
      <w:r w:rsidRPr="003927EE">
        <w:rPr>
          <w:rFonts w:eastAsia="BatangChe" w:cs="Segoe UI"/>
          <w:color w:val="222222"/>
          <w:shd w:val="clear" w:color="auto" w:fill="FFFFFF"/>
        </w:rPr>
        <w:t xml:space="preserve"> presented </w:t>
      </w:r>
      <w:r w:rsidR="00E16D6F" w:rsidRPr="003927EE">
        <w:rPr>
          <w:rFonts w:eastAsia="BatangChe" w:cs="Segoe UI"/>
          <w:color w:val="222222"/>
          <w:shd w:val="clear" w:color="auto" w:fill="FFFFFF"/>
        </w:rPr>
        <w:t>to emergency department with reduced conscious level and</w:t>
      </w:r>
      <w:r w:rsidRPr="003927EE">
        <w:rPr>
          <w:rFonts w:eastAsia="BatangChe" w:cs="Segoe UI"/>
          <w:color w:val="222222"/>
          <w:shd w:val="clear" w:color="auto" w:fill="FFFFFF"/>
        </w:rPr>
        <w:t xml:space="preserve"> was found </w:t>
      </w:r>
      <w:r w:rsidR="00E16D6F" w:rsidRPr="003927EE">
        <w:rPr>
          <w:rFonts w:eastAsia="BatangChe" w:cs="Segoe UI"/>
          <w:color w:val="222222"/>
          <w:shd w:val="clear" w:color="auto" w:fill="FFFFFF"/>
        </w:rPr>
        <w:t>gasping upon arrival.  H</w:t>
      </w:r>
      <w:r w:rsidRPr="003927EE">
        <w:rPr>
          <w:rFonts w:eastAsia="BatangChe" w:cs="Segoe UI"/>
          <w:color w:val="222222"/>
          <w:shd w:val="clear" w:color="auto" w:fill="FFFFFF"/>
        </w:rPr>
        <w:t>e was afebrile with a blood pressure of 121/85 mmHg, heart rate of 113 beats per minute, and an oxygen saturation of 98% on a ventilator</w:t>
      </w:r>
      <w:r w:rsidR="00E16D6F" w:rsidRPr="003927EE">
        <w:rPr>
          <w:rFonts w:eastAsia="BatangChe" w:cs="Segoe UI"/>
          <w:color w:val="222222"/>
          <w:shd w:val="clear" w:color="auto" w:fill="FFFFFF"/>
        </w:rPr>
        <w:t xml:space="preserve"> as he required emergency intubation</w:t>
      </w:r>
      <w:r w:rsidRPr="003927EE">
        <w:rPr>
          <w:rFonts w:eastAsia="BatangChe" w:cs="Segoe UI"/>
          <w:color w:val="222222"/>
          <w:shd w:val="clear" w:color="auto" w:fill="FFFFFF"/>
        </w:rPr>
        <w:t>. His lungs</w:t>
      </w:r>
      <w:r w:rsidR="00E16D6F" w:rsidRPr="003927EE">
        <w:rPr>
          <w:rFonts w:eastAsia="BatangChe" w:cs="Segoe UI"/>
          <w:color w:val="222222"/>
          <w:shd w:val="clear" w:color="auto" w:fill="FFFFFF"/>
        </w:rPr>
        <w:t xml:space="preserve"> examinations </w:t>
      </w:r>
      <w:r w:rsidRPr="003927EE">
        <w:rPr>
          <w:rFonts w:eastAsia="BatangChe" w:cs="Segoe UI"/>
          <w:color w:val="222222"/>
          <w:shd w:val="clear" w:color="auto" w:fill="FFFFFF"/>
        </w:rPr>
        <w:t xml:space="preserve">were clear, but a systolic murmur was noted, loudest at the left lower sternal edge. </w:t>
      </w:r>
      <w:r w:rsidR="00E16D6F" w:rsidRPr="003927EE">
        <w:rPr>
          <w:rFonts w:eastAsia="BatangChe" w:cs="Segoe UI"/>
          <w:color w:val="222222"/>
          <w:shd w:val="clear" w:color="auto" w:fill="FFFFFF"/>
        </w:rPr>
        <w:t xml:space="preserve"> </w:t>
      </w:r>
      <w:r w:rsidRPr="003927EE">
        <w:rPr>
          <w:rFonts w:eastAsia="BatangChe" w:cs="Segoe UI"/>
          <w:color w:val="222222"/>
          <w:shd w:val="clear" w:color="auto" w:fill="FFFFFF"/>
        </w:rPr>
        <w:t xml:space="preserve">A 12-lead ECG </w:t>
      </w:r>
      <w:r w:rsidR="00E16D6F" w:rsidRPr="003927EE">
        <w:rPr>
          <w:rFonts w:eastAsia="BatangChe" w:cs="Segoe UI"/>
          <w:color w:val="222222"/>
          <w:shd w:val="clear" w:color="auto" w:fill="FFFFFF"/>
        </w:rPr>
        <w:t>showed ST elevations at</w:t>
      </w:r>
      <w:r w:rsidRPr="003927EE">
        <w:rPr>
          <w:rFonts w:eastAsia="BatangChe" w:cs="Segoe UI"/>
          <w:color w:val="222222"/>
          <w:shd w:val="clear" w:color="auto" w:fill="FFFFFF"/>
        </w:rPr>
        <w:t xml:space="preserve"> infe</w:t>
      </w:r>
      <w:r w:rsidR="00E16D6F" w:rsidRPr="003927EE">
        <w:rPr>
          <w:rFonts w:eastAsia="BatangChe" w:cs="Segoe UI"/>
          <w:color w:val="222222"/>
          <w:shd w:val="clear" w:color="auto" w:fill="FFFFFF"/>
        </w:rPr>
        <w:t>rior and lateral leads</w:t>
      </w:r>
      <w:r w:rsidRPr="003927EE">
        <w:rPr>
          <w:rFonts w:eastAsia="BatangChe" w:cs="Segoe UI"/>
          <w:color w:val="222222"/>
          <w:shd w:val="clear" w:color="auto" w:fill="FFFFFF"/>
        </w:rPr>
        <w:t xml:space="preserve"> without right or posterior involvement. </w:t>
      </w:r>
      <w:r w:rsidR="00E16D6F" w:rsidRPr="003927EE">
        <w:rPr>
          <w:rFonts w:eastAsia="BatangChe" w:cs="Segoe UI"/>
          <w:color w:val="222222"/>
          <w:shd w:val="clear" w:color="auto" w:fill="FFFFFF"/>
        </w:rPr>
        <w:t xml:space="preserve"> Focus echocardiography</w:t>
      </w:r>
      <w:r w:rsidRPr="003927EE">
        <w:rPr>
          <w:rFonts w:eastAsia="BatangChe" w:cs="Segoe UI"/>
          <w:color w:val="222222"/>
          <w:shd w:val="clear" w:color="auto" w:fill="FFFFFF"/>
        </w:rPr>
        <w:t xml:space="preserve"> revealed a large oscillating mass in the left atrium attached to the </w:t>
      </w:r>
      <w:proofErr w:type="spellStart"/>
      <w:r w:rsidRPr="003927EE">
        <w:rPr>
          <w:rFonts w:eastAsia="BatangChe" w:cs="Segoe UI"/>
          <w:color w:val="222222"/>
          <w:shd w:val="clear" w:color="auto" w:fill="FFFFFF"/>
        </w:rPr>
        <w:t>interatrial</w:t>
      </w:r>
      <w:proofErr w:type="spellEnd"/>
      <w:r w:rsidRPr="003927EE">
        <w:rPr>
          <w:rFonts w:eastAsia="BatangChe" w:cs="Segoe UI"/>
          <w:color w:val="222222"/>
          <w:shd w:val="clear" w:color="auto" w:fill="FFFFFF"/>
        </w:rPr>
        <w:t xml:space="preserve"> septum </w:t>
      </w:r>
      <w:r w:rsidR="0004147C" w:rsidRPr="003927EE">
        <w:rPr>
          <w:rFonts w:eastAsia="BatangChe" w:cs="Segoe UI"/>
          <w:color w:val="222222"/>
          <w:shd w:val="clear" w:color="auto" w:fill="FFFFFF"/>
        </w:rPr>
        <w:t xml:space="preserve">suggestive of </w:t>
      </w:r>
      <w:proofErr w:type="spellStart"/>
      <w:r w:rsidR="0004147C" w:rsidRPr="003927EE">
        <w:rPr>
          <w:rFonts w:eastAsia="BatangChe" w:cs="Segoe UI"/>
          <w:color w:val="222222"/>
          <w:shd w:val="clear" w:color="auto" w:fill="FFFFFF"/>
        </w:rPr>
        <w:t>myxoma</w:t>
      </w:r>
      <w:proofErr w:type="spellEnd"/>
      <w:r w:rsidR="00E16D6F" w:rsidRPr="003927EE">
        <w:rPr>
          <w:rFonts w:eastAsia="BatangChe" w:cs="Segoe UI"/>
          <w:color w:val="222222"/>
          <w:shd w:val="clear" w:color="auto" w:fill="FFFFFF"/>
        </w:rPr>
        <w:t xml:space="preserve">. A </w:t>
      </w:r>
      <w:proofErr w:type="gramStart"/>
      <w:r w:rsidR="00E16D6F" w:rsidRPr="003927EE">
        <w:rPr>
          <w:rFonts w:eastAsia="BatangChe" w:cs="Segoe UI"/>
          <w:color w:val="222222"/>
          <w:shd w:val="clear" w:color="auto" w:fill="FFFFFF"/>
        </w:rPr>
        <w:t>CT</w:t>
      </w:r>
      <w:r w:rsidR="003927EE" w:rsidRPr="003927EE">
        <w:rPr>
          <w:rFonts w:eastAsia="BatangChe" w:cs="Segoe UI"/>
          <w:color w:val="222222"/>
          <w:shd w:val="clear" w:color="auto" w:fill="FFFFFF"/>
        </w:rPr>
        <w:t xml:space="preserve"> </w:t>
      </w:r>
      <w:r w:rsidR="00E16D6F" w:rsidRPr="003927EE">
        <w:rPr>
          <w:rFonts w:eastAsia="BatangChe" w:cs="Segoe UI"/>
          <w:color w:val="222222"/>
          <w:shd w:val="clear" w:color="auto" w:fill="FFFFFF"/>
        </w:rPr>
        <w:t xml:space="preserve"> brain</w:t>
      </w:r>
      <w:proofErr w:type="gramEnd"/>
      <w:r w:rsidR="00E16D6F" w:rsidRPr="003927EE">
        <w:rPr>
          <w:rFonts w:eastAsia="BatangChe" w:cs="Segoe UI"/>
          <w:color w:val="222222"/>
          <w:shd w:val="clear" w:color="auto" w:fill="FFFFFF"/>
        </w:rPr>
        <w:t xml:space="preserve"> was done to exclude intracranial pathology and </w:t>
      </w:r>
      <w:r w:rsidRPr="003927EE">
        <w:rPr>
          <w:rFonts w:eastAsia="BatangChe" w:cs="Segoe UI"/>
          <w:color w:val="222222"/>
          <w:shd w:val="clear" w:color="auto" w:fill="FFFFFF"/>
        </w:rPr>
        <w:t xml:space="preserve">showed no </w:t>
      </w:r>
      <w:r w:rsidR="00E16D6F" w:rsidRPr="003927EE">
        <w:rPr>
          <w:rFonts w:eastAsia="BatangChe" w:cs="Segoe UI"/>
          <w:color w:val="222222"/>
          <w:shd w:val="clear" w:color="auto" w:fill="FFFFFF"/>
        </w:rPr>
        <w:t>significant findings</w:t>
      </w:r>
      <w:r w:rsidRPr="003927EE">
        <w:rPr>
          <w:rFonts w:eastAsia="BatangChe" w:cs="Segoe UI"/>
          <w:color w:val="222222"/>
          <w:shd w:val="clear" w:color="auto" w:fill="FFFFFF"/>
        </w:rPr>
        <w:t>.</w:t>
      </w:r>
      <w:r w:rsidR="00E16D6F" w:rsidRPr="003927EE">
        <w:rPr>
          <w:rFonts w:eastAsia="BatangChe" w:cs="Segoe UI"/>
          <w:color w:val="222222"/>
          <w:shd w:val="clear" w:color="auto" w:fill="FFFFFF"/>
        </w:rPr>
        <w:t xml:space="preserve"> </w:t>
      </w:r>
      <w:r w:rsidR="0004147C" w:rsidRPr="003927EE">
        <w:rPr>
          <w:rFonts w:eastAsia="BatangChe" w:cs="Segoe UI"/>
          <w:color w:val="222222"/>
          <w:shd w:val="clear" w:color="auto" w:fill="FFFFFF"/>
        </w:rPr>
        <w:t xml:space="preserve"> In view of patient’s </w:t>
      </w:r>
      <w:proofErr w:type="spellStart"/>
      <w:r w:rsidR="0004147C" w:rsidRPr="003927EE">
        <w:rPr>
          <w:rFonts w:eastAsia="BatangChe" w:cs="Segoe UI"/>
          <w:color w:val="222222"/>
          <w:shd w:val="clear" w:color="auto" w:fill="FFFFFF"/>
        </w:rPr>
        <w:t>haemodynamics</w:t>
      </w:r>
      <w:proofErr w:type="spellEnd"/>
      <w:r w:rsidR="0004147C" w:rsidRPr="003927EE">
        <w:rPr>
          <w:rFonts w:eastAsia="BatangChe" w:cs="Segoe UI"/>
          <w:color w:val="222222"/>
          <w:shd w:val="clear" w:color="auto" w:fill="FFFFFF"/>
        </w:rPr>
        <w:t xml:space="preserve"> were deteriorating and evolving ST elevations on ECG, t</w:t>
      </w:r>
      <w:r w:rsidRPr="003927EE">
        <w:rPr>
          <w:rFonts w:eastAsia="BatangChe" w:cs="Segoe UI"/>
          <w:color w:val="222222"/>
          <w:shd w:val="clear" w:color="auto" w:fill="FFFFFF"/>
        </w:rPr>
        <w:t xml:space="preserve">hrombolytic therapy </w:t>
      </w:r>
      <w:r w:rsidR="0004147C" w:rsidRPr="003927EE">
        <w:rPr>
          <w:rFonts w:eastAsia="BatangChe" w:cs="Segoe UI"/>
          <w:color w:val="222222"/>
          <w:shd w:val="clear" w:color="auto" w:fill="FFFFFF"/>
        </w:rPr>
        <w:t xml:space="preserve"> and dual antiplatelet were administered</w:t>
      </w:r>
      <w:r w:rsidRPr="003927EE">
        <w:rPr>
          <w:rFonts w:eastAsia="BatangChe" w:cs="Segoe UI"/>
          <w:color w:val="222222"/>
          <w:shd w:val="clear" w:color="auto" w:fill="FFFFFF"/>
        </w:rPr>
        <w:t xml:space="preserve"> after consulting with a cardiologist</w:t>
      </w:r>
      <w:r w:rsidR="0004147C" w:rsidRPr="003927EE">
        <w:rPr>
          <w:rFonts w:eastAsia="BatangChe" w:cs="Segoe UI"/>
          <w:color w:val="222222"/>
          <w:shd w:val="clear" w:color="auto" w:fill="FFFFFF"/>
        </w:rPr>
        <w:t xml:space="preserve"> </w:t>
      </w:r>
      <w:r w:rsidR="00C4396B" w:rsidRPr="003927EE">
        <w:rPr>
          <w:rFonts w:eastAsia="BatangChe" w:cs="Segoe UI"/>
          <w:color w:val="222222"/>
          <w:shd w:val="clear" w:color="auto" w:fill="FFFFFF"/>
        </w:rPr>
        <w:t xml:space="preserve">in cardiology centre. ECG post thrombolysis showed resolution of ST segments. </w:t>
      </w:r>
      <w:r w:rsidRPr="003927EE">
        <w:rPr>
          <w:rFonts w:eastAsia="BatangChe" w:cs="Segoe UI"/>
          <w:color w:val="222222"/>
          <w:shd w:val="clear" w:color="auto" w:fill="FFFFFF"/>
        </w:rPr>
        <w:t>The p</w:t>
      </w:r>
      <w:r w:rsidR="00C4396B" w:rsidRPr="003927EE">
        <w:rPr>
          <w:rFonts w:eastAsia="BatangChe" w:cs="Segoe UI"/>
          <w:color w:val="222222"/>
          <w:shd w:val="clear" w:color="auto" w:fill="FFFFFF"/>
        </w:rPr>
        <w:t>atient was then transferred to a</w:t>
      </w:r>
      <w:r w:rsidRPr="003927EE">
        <w:rPr>
          <w:rFonts w:eastAsia="BatangChe" w:cs="Segoe UI"/>
          <w:color w:val="222222"/>
          <w:shd w:val="clear" w:color="auto" w:fill="FFFFFF"/>
        </w:rPr>
        <w:t xml:space="preserve"> cardiology </w:t>
      </w:r>
      <w:proofErr w:type="spellStart"/>
      <w:r w:rsidRPr="003927EE">
        <w:rPr>
          <w:rFonts w:eastAsia="BatangChe" w:cs="Segoe UI"/>
          <w:color w:val="222222"/>
          <w:shd w:val="clear" w:color="auto" w:fill="FFFFFF"/>
        </w:rPr>
        <w:t>center</w:t>
      </w:r>
      <w:proofErr w:type="spellEnd"/>
      <w:r w:rsidRPr="003927EE">
        <w:rPr>
          <w:rFonts w:eastAsia="BatangChe" w:cs="Segoe UI"/>
          <w:color w:val="222222"/>
          <w:shd w:val="clear" w:color="auto" w:fill="FFFFFF"/>
        </w:rPr>
        <w:t xml:space="preserve"> for further management but unfortunately passed away before an angiogram could be performed.</w:t>
      </w:r>
    </w:p>
    <w:p w14:paraId="62216032" w14:textId="77777777" w:rsidR="006A2B5E" w:rsidRPr="003927EE" w:rsidRDefault="00400943">
      <w:pPr>
        <w:rPr>
          <w:rFonts w:eastAsia="BatangChe" w:cs="Arial"/>
          <w:b/>
          <w:color w:val="222222"/>
          <w:sz w:val="24"/>
          <w:szCs w:val="24"/>
          <w:u w:val="single"/>
          <w:shd w:val="clear" w:color="auto" w:fill="FFFFFF"/>
        </w:rPr>
      </w:pPr>
      <w:r w:rsidRPr="003927EE">
        <w:rPr>
          <w:rFonts w:eastAsia="BatangChe" w:cs="Arial"/>
          <w:b/>
          <w:color w:val="222222"/>
          <w:sz w:val="24"/>
          <w:szCs w:val="24"/>
          <w:u w:val="single"/>
          <w:shd w:val="clear" w:color="auto" w:fill="FFFFFF"/>
        </w:rPr>
        <w:t>DISCUSSION</w:t>
      </w:r>
    </w:p>
    <w:p w14:paraId="357458E6" w14:textId="73600462" w:rsidR="005569CE" w:rsidRPr="003927EE" w:rsidRDefault="000C3212" w:rsidP="005569CE">
      <w:pPr>
        <w:rPr>
          <w:rFonts w:eastAsia="BatangChe" w:cs="Segoe UI"/>
          <w:color w:val="0D0D0D"/>
          <w:shd w:val="clear" w:color="auto" w:fill="FFFFFF"/>
        </w:rPr>
      </w:pPr>
      <w:r w:rsidRPr="003927EE">
        <w:rPr>
          <w:rFonts w:eastAsia="BatangChe" w:cs="Segoe UI"/>
          <w:color w:val="0D0D0D"/>
          <w:shd w:val="clear" w:color="auto" w:fill="FFFFFF"/>
        </w:rPr>
        <w:t xml:space="preserve">Establishing a diagnosis of cardiac </w:t>
      </w:r>
      <w:proofErr w:type="spellStart"/>
      <w:r w:rsidRPr="003927EE">
        <w:rPr>
          <w:rFonts w:eastAsia="BatangChe" w:cs="Segoe UI"/>
          <w:color w:val="0D0D0D"/>
          <w:shd w:val="clear" w:color="auto" w:fill="FFFFFF"/>
        </w:rPr>
        <w:t>myxoma</w:t>
      </w:r>
      <w:proofErr w:type="spellEnd"/>
      <w:r w:rsidRPr="003927EE">
        <w:rPr>
          <w:rFonts w:eastAsia="BatangChe" w:cs="Segoe UI"/>
          <w:color w:val="0D0D0D"/>
          <w:shd w:val="clear" w:color="auto" w:fill="FFFFFF"/>
        </w:rPr>
        <w:t xml:space="preserve"> as a rare trigger for AMI can be particularly challenging</w:t>
      </w:r>
      <w:r w:rsidR="00D1735A" w:rsidRPr="003927EE">
        <w:rPr>
          <w:rFonts w:eastAsia="BatangChe" w:cs="Segoe UI"/>
          <w:color w:val="0D0D0D"/>
          <w:shd w:val="clear" w:color="auto" w:fill="FFFFFF"/>
        </w:rPr>
        <w:t>.</w:t>
      </w:r>
      <w:r w:rsidR="00C4396B" w:rsidRPr="003927EE">
        <w:rPr>
          <w:rFonts w:eastAsia="BatangChe" w:cs="Segoe UI"/>
          <w:color w:val="0D0D0D"/>
          <w:shd w:val="clear" w:color="auto" w:fill="FFFFFF"/>
        </w:rPr>
        <w:t xml:space="preserve"> </w:t>
      </w:r>
      <w:r w:rsidR="003927EE" w:rsidRPr="003927EE">
        <w:rPr>
          <w:rFonts w:eastAsia="BatangChe" w:cs="Segoe UI"/>
          <w:color w:val="0D0D0D"/>
          <w:shd w:val="clear" w:color="auto" w:fill="FFFFFF"/>
        </w:rPr>
        <w:t xml:space="preserve">Affecting </w:t>
      </w:r>
      <w:r w:rsidR="00CB5F1C" w:rsidRPr="003927EE">
        <w:rPr>
          <w:rFonts w:eastAsia="BatangChe" w:cs="Segoe UI"/>
          <w:color w:val="0D0D0D"/>
          <w:shd w:val="clear" w:color="auto" w:fill="FFFFFF"/>
        </w:rPr>
        <w:t xml:space="preserve">young patients and typically presenting as sudden chest pain, this condition often involves normal coronary arteries in about half of cases, indicating </w:t>
      </w:r>
      <w:r w:rsidR="00832EF0" w:rsidRPr="003927EE">
        <w:rPr>
          <w:rFonts w:eastAsia="BatangChe" w:cs="Segoe UI"/>
          <w:color w:val="0D0D0D"/>
          <w:shd w:val="clear" w:color="auto" w:fill="FFFFFF"/>
        </w:rPr>
        <w:t>atypical heart disease ri</w:t>
      </w:r>
      <w:r w:rsidR="005C172B" w:rsidRPr="003927EE">
        <w:rPr>
          <w:rFonts w:eastAsia="BatangChe" w:cs="Segoe UI"/>
          <w:color w:val="0D0D0D"/>
          <w:shd w:val="clear" w:color="auto" w:fill="FFFFFF"/>
        </w:rPr>
        <w:t>s</w:t>
      </w:r>
      <w:r w:rsidR="00832EF0" w:rsidRPr="003927EE">
        <w:rPr>
          <w:rFonts w:eastAsia="BatangChe" w:cs="Segoe UI"/>
          <w:color w:val="0D0D0D"/>
          <w:shd w:val="clear" w:color="auto" w:fill="FFFFFF"/>
        </w:rPr>
        <w:t>k factor</w:t>
      </w:r>
      <w:r w:rsidR="00CB5F1C" w:rsidRPr="003927EE">
        <w:rPr>
          <w:rFonts w:eastAsia="BatangChe" w:cs="Segoe UI"/>
          <w:color w:val="0D0D0D"/>
          <w:shd w:val="clear" w:color="auto" w:fill="FFFFFF"/>
        </w:rPr>
        <w:t>s</w:t>
      </w:r>
      <w:r w:rsidR="00F96333" w:rsidRPr="003927EE">
        <w:rPr>
          <w:rFonts w:eastAsia="BatangChe" w:cs="Segoe UI"/>
          <w:color w:val="0D0D0D"/>
          <w:shd w:val="clear" w:color="auto" w:fill="FFFFFF"/>
        </w:rPr>
        <w:t>(2)</w:t>
      </w:r>
      <w:r w:rsidR="00892593" w:rsidRPr="003927EE">
        <w:rPr>
          <w:rFonts w:eastAsia="BatangChe" w:cs="Segoe UI"/>
          <w:color w:val="0D0D0D"/>
          <w:shd w:val="clear" w:color="auto" w:fill="FFFFFF"/>
        </w:rPr>
        <w:t>.Echocardiography</w:t>
      </w:r>
      <w:r w:rsidR="00AF4D4D" w:rsidRPr="003927EE">
        <w:rPr>
          <w:rFonts w:eastAsia="BatangChe" w:cs="Segoe UI"/>
          <w:color w:val="0D0D0D"/>
          <w:shd w:val="clear" w:color="auto" w:fill="FFFFFF"/>
        </w:rPr>
        <w:t xml:space="preserve"> is</w:t>
      </w:r>
      <w:r w:rsidR="00892593" w:rsidRPr="003927EE">
        <w:rPr>
          <w:rFonts w:eastAsia="BatangChe" w:cs="Segoe UI"/>
          <w:color w:val="0D0D0D"/>
          <w:shd w:val="clear" w:color="auto" w:fill="FFFFFF"/>
        </w:rPr>
        <w:t xml:space="preserve"> vital for assessing </w:t>
      </w:r>
      <w:proofErr w:type="spellStart"/>
      <w:r w:rsidR="00892593" w:rsidRPr="003927EE">
        <w:rPr>
          <w:rFonts w:eastAsia="BatangChe" w:cs="Segoe UI"/>
          <w:color w:val="0D0D0D"/>
          <w:shd w:val="clear" w:color="auto" w:fill="FFFFFF"/>
        </w:rPr>
        <w:t>intracardiac</w:t>
      </w:r>
      <w:proofErr w:type="spellEnd"/>
      <w:r w:rsidR="00892593" w:rsidRPr="003927EE">
        <w:rPr>
          <w:rFonts w:eastAsia="BatangChe" w:cs="Segoe UI"/>
          <w:color w:val="0D0D0D"/>
          <w:shd w:val="clear" w:color="auto" w:fill="FFFFFF"/>
        </w:rPr>
        <w:t xml:space="preserve"> masses, distinguishes between </w:t>
      </w:r>
      <w:proofErr w:type="spellStart"/>
      <w:r w:rsidR="00892593" w:rsidRPr="003927EE">
        <w:rPr>
          <w:rFonts w:eastAsia="BatangChe" w:cs="Segoe UI"/>
          <w:color w:val="0D0D0D"/>
          <w:shd w:val="clear" w:color="auto" w:fill="FFFFFF"/>
        </w:rPr>
        <w:t>tumors</w:t>
      </w:r>
      <w:proofErr w:type="spellEnd"/>
      <w:r w:rsidR="00892593" w:rsidRPr="003927EE">
        <w:rPr>
          <w:rFonts w:eastAsia="BatangChe" w:cs="Segoe UI"/>
          <w:color w:val="0D0D0D"/>
          <w:shd w:val="clear" w:color="auto" w:fill="FFFFFF"/>
        </w:rPr>
        <w:t xml:space="preserve">, thrombi, and </w:t>
      </w:r>
      <w:proofErr w:type="spellStart"/>
      <w:r w:rsidR="00892593" w:rsidRPr="003927EE">
        <w:rPr>
          <w:rFonts w:eastAsia="BatangChe" w:cs="Segoe UI"/>
          <w:color w:val="0D0D0D"/>
          <w:shd w:val="clear" w:color="auto" w:fill="FFFFFF"/>
        </w:rPr>
        <w:t>vegetations</w:t>
      </w:r>
      <w:proofErr w:type="spellEnd"/>
      <w:r w:rsidR="00892593" w:rsidRPr="003927EE">
        <w:rPr>
          <w:rFonts w:eastAsia="BatangChe" w:cs="Segoe UI"/>
          <w:color w:val="0D0D0D"/>
          <w:shd w:val="clear" w:color="auto" w:fill="FFFFFF"/>
        </w:rPr>
        <w:t xml:space="preserve"> while providing dynamic bedside evaluation</w:t>
      </w:r>
      <w:r w:rsidR="00AF4D4D" w:rsidRPr="003927EE">
        <w:rPr>
          <w:rFonts w:eastAsia="BatangChe" w:cs="Segoe UI"/>
          <w:color w:val="0D0D0D"/>
          <w:shd w:val="clear" w:color="auto" w:fill="FFFFFF"/>
        </w:rPr>
        <w:t xml:space="preserve"> (3)</w:t>
      </w:r>
      <w:r w:rsidR="00011E5E" w:rsidRPr="003927EE">
        <w:rPr>
          <w:rFonts w:eastAsia="BatangChe" w:cs="Segoe UI"/>
          <w:color w:val="0D0D0D"/>
          <w:shd w:val="clear" w:color="auto" w:fill="FFFFFF"/>
        </w:rPr>
        <w:t>.</w:t>
      </w:r>
      <w:r w:rsidR="00C4396B" w:rsidRPr="003927EE">
        <w:rPr>
          <w:rFonts w:eastAsia="BatangChe" w:cs="Segoe UI"/>
          <w:color w:val="0D0D0D"/>
          <w:shd w:val="clear" w:color="auto" w:fill="FFFFFF"/>
        </w:rPr>
        <w:t xml:space="preserve"> </w:t>
      </w:r>
      <w:r w:rsidR="003927EE" w:rsidRPr="003927EE">
        <w:rPr>
          <w:rFonts w:eastAsia="BatangChe" w:cs="Segoe UI"/>
          <w:color w:val="0D0D0D"/>
          <w:shd w:val="clear" w:color="auto" w:fill="FFFFFF"/>
        </w:rPr>
        <w:t>E</w:t>
      </w:r>
      <w:r w:rsidR="005569CE" w:rsidRPr="003927EE">
        <w:rPr>
          <w:rFonts w:eastAsia="BatangChe" w:cs="Segoe UI"/>
          <w:color w:val="0D0D0D"/>
          <w:shd w:val="clear" w:color="auto" w:fill="FFFFFF"/>
        </w:rPr>
        <w:t>chocardiography is imperative for effect</w:t>
      </w:r>
      <w:r w:rsidR="00C4396B" w:rsidRPr="003927EE">
        <w:rPr>
          <w:rFonts w:eastAsia="BatangChe" w:cs="Segoe UI"/>
          <w:color w:val="0D0D0D"/>
          <w:shd w:val="clear" w:color="auto" w:fill="FFFFFF"/>
        </w:rPr>
        <w:t>ive patient management guidance especially for those presenting with angina symptoms with or without ECG changes.</w:t>
      </w:r>
    </w:p>
    <w:p w14:paraId="4B833743" w14:textId="77777777" w:rsidR="00011E5E" w:rsidRPr="003927EE" w:rsidRDefault="00011E5E" w:rsidP="00892593">
      <w:pPr>
        <w:rPr>
          <w:rFonts w:eastAsia="BatangChe" w:cs="Segoe UI"/>
          <w:b/>
          <w:color w:val="0D0D0D"/>
          <w:sz w:val="24"/>
          <w:szCs w:val="24"/>
          <w:u w:val="single"/>
          <w:shd w:val="clear" w:color="auto" w:fill="FFFFFF"/>
        </w:rPr>
      </w:pPr>
      <w:r w:rsidRPr="003927EE">
        <w:rPr>
          <w:rFonts w:eastAsia="BatangChe" w:cs="Segoe UI"/>
          <w:b/>
          <w:color w:val="0D0D0D"/>
          <w:sz w:val="24"/>
          <w:szCs w:val="24"/>
          <w:u w:val="single"/>
          <w:shd w:val="clear" w:color="auto" w:fill="FFFFFF"/>
        </w:rPr>
        <w:t>CONCLUSION</w:t>
      </w:r>
    </w:p>
    <w:p w14:paraId="09E3A4A3" w14:textId="7311D6B1" w:rsidR="00B00909" w:rsidRPr="003927EE" w:rsidRDefault="003927EE">
      <w:pPr>
        <w:rPr>
          <w:rFonts w:cs="Arial"/>
          <w:color w:val="222222"/>
          <w:shd w:val="clear" w:color="auto" w:fill="FFFFFF"/>
        </w:rPr>
      </w:pPr>
      <w:r w:rsidRPr="003927EE">
        <w:rPr>
          <w:rFonts w:eastAsia="BatangChe" w:cs="Segoe UI"/>
          <w:color w:val="0D0D0D"/>
          <w:shd w:val="clear" w:color="auto" w:fill="FFFFFF"/>
        </w:rPr>
        <w:t>W</w:t>
      </w:r>
      <w:r w:rsidR="005569CE" w:rsidRPr="003927EE">
        <w:rPr>
          <w:rFonts w:eastAsia="BatangChe" w:cs="Segoe UI"/>
          <w:color w:val="0D0D0D"/>
          <w:shd w:val="clear" w:color="auto" w:fill="FFFFFF"/>
        </w:rPr>
        <w:t xml:space="preserve">hile rare, atrial </w:t>
      </w:r>
      <w:proofErr w:type="spellStart"/>
      <w:r w:rsidR="005569CE" w:rsidRPr="003927EE">
        <w:rPr>
          <w:rFonts w:eastAsia="BatangChe" w:cs="Segoe UI"/>
          <w:color w:val="0D0D0D"/>
          <w:shd w:val="clear" w:color="auto" w:fill="FFFFFF"/>
        </w:rPr>
        <w:t>myxoma</w:t>
      </w:r>
      <w:proofErr w:type="spellEnd"/>
      <w:r w:rsidR="005569CE" w:rsidRPr="003927EE">
        <w:rPr>
          <w:rFonts w:eastAsia="BatangChe" w:cs="Segoe UI"/>
          <w:color w:val="0D0D0D"/>
          <w:shd w:val="clear" w:color="auto" w:fill="FFFFFF"/>
        </w:rPr>
        <w:t xml:space="preserve"> should be considered in the differential diagnosis of myocardial infarction, especially in young patients without typical risk factors for coronary artery disease. Timely diagnosis through echocardiography can lead to appropriate management and prevention of further complications.</w:t>
      </w:r>
    </w:p>
    <w:p w14:paraId="7B257D99" w14:textId="77777777" w:rsidR="00B00909" w:rsidRPr="003927EE" w:rsidRDefault="005628E1" w:rsidP="005628E1">
      <w:pPr>
        <w:pStyle w:val="ListParagraph"/>
        <w:numPr>
          <w:ilvl w:val="0"/>
          <w:numId w:val="2"/>
        </w:numPr>
        <w:rPr>
          <w:rFonts w:cs="Segoe UI"/>
          <w:lang w:val="en-US"/>
        </w:rPr>
      </w:pPr>
      <w:proofErr w:type="spellStart"/>
      <w:r w:rsidRPr="003927EE">
        <w:rPr>
          <w:rFonts w:cs="Segoe UI"/>
          <w:lang w:val="en-US"/>
        </w:rPr>
        <w:t>Aristotelis</w:t>
      </w:r>
      <w:proofErr w:type="spellEnd"/>
      <w:r w:rsidRPr="003927EE">
        <w:rPr>
          <w:rFonts w:cs="Segoe UI"/>
          <w:lang w:val="en-US"/>
        </w:rPr>
        <w:t xml:space="preserve"> </w:t>
      </w:r>
      <w:proofErr w:type="spellStart"/>
      <w:r w:rsidRPr="003927EE">
        <w:rPr>
          <w:rFonts w:cs="Segoe UI"/>
          <w:lang w:val="en-US"/>
        </w:rPr>
        <w:t>Panos</w:t>
      </w:r>
      <w:proofErr w:type="spellEnd"/>
      <w:r w:rsidRPr="003927EE">
        <w:rPr>
          <w:rFonts w:cs="Segoe UI"/>
          <w:lang w:val="en-US"/>
        </w:rPr>
        <w:t xml:space="preserve">, </w:t>
      </w:r>
      <w:proofErr w:type="spellStart"/>
      <w:r w:rsidRPr="003927EE">
        <w:rPr>
          <w:rFonts w:cs="Segoe UI"/>
          <w:lang w:val="en-US"/>
        </w:rPr>
        <w:t>AfksendiyosKalangos</w:t>
      </w:r>
      <w:proofErr w:type="spellEnd"/>
      <w:r w:rsidRPr="003927EE">
        <w:rPr>
          <w:rFonts w:cs="Segoe UI"/>
          <w:lang w:val="en-US"/>
        </w:rPr>
        <w:t xml:space="preserve">, and Juan </w:t>
      </w:r>
      <w:proofErr w:type="spellStart"/>
      <w:r w:rsidRPr="003927EE">
        <w:rPr>
          <w:rFonts w:cs="Segoe UI"/>
          <w:lang w:val="en-US"/>
        </w:rPr>
        <w:t>Sztajzel</w:t>
      </w:r>
      <w:proofErr w:type="spellEnd"/>
      <w:r w:rsidRPr="003927EE">
        <w:rPr>
          <w:rFonts w:cs="Segoe UI"/>
          <w:lang w:val="en-US"/>
        </w:rPr>
        <w:t xml:space="preserve"> authored the article "Left atrial </w:t>
      </w:r>
      <w:proofErr w:type="spellStart"/>
      <w:r w:rsidRPr="003927EE">
        <w:rPr>
          <w:rFonts w:cs="Segoe UI"/>
          <w:lang w:val="en-US"/>
        </w:rPr>
        <w:t>myxoma</w:t>
      </w:r>
      <w:proofErr w:type="spellEnd"/>
      <w:r w:rsidRPr="003927EE">
        <w:rPr>
          <w:rFonts w:cs="Segoe UI"/>
          <w:lang w:val="en-US"/>
        </w:rPr>
        <w:t xml:space="preserve"> presenting with myocardial infarction: Case report and review of the literature," published in the International Journal of Cardiology, Volume 62, Issue 1, in 1997.</w:t>
      </w:r>
    </w:p>
    <w:p w14:paraId="68505030" w14:textId="77777777" w:rsidR="00DA3183" w:rsidRPr="003927EE" w:rsidRDefault="00DA3183" w:rsidP="00DA3183">
      <w:pPr>
        <w:pStyle w:val="ListParagraph"/>
        <w:numPr>
          <w:ilvl w:val="0"/>
          <w:numId w:val="2"/>
        </w:numPr>
        <w:rPr>
          <w:rFonts w:cs="Segoe UI"/>
          <w:lang w:val="en-US"/>
        </w:rPr>
      </w:pPr>
      <w:r w:rsidRPr="003927EE">
        <w:rPr>
          <w:rFonts w:cs="Segoe UI"/>
          <w:lang w:val="en-US"/>
        </w:rPr>
        <w:t xml:space="preserve">Cardiac </w:t>
      </w:r>
      <w:proofErr w:type="spellStart"/>
      <w:r w:rsidRPr="003927EE">
        <w:rPr>
          <w:rFonts w:cs="Segoe UI"/>
          <w:lang w:val="en-US"/>
        </w:rPr>
        <w:t>myxoma</w:t>
      </w:r>
      <w:proofErr w:type="spellEnd"/>
      <w:r w:rsidRPr="003927EE">
        <w:rPr>
          <w:rFonts w:cs="Segoe UI"/>
          <w:lang w:val="en-US"/>
        </w:rPr>
        <w:t xml:space="preserve">: a rare cause of acute myocardial infarction. Turk </w:t>
      </w:r>
      <w:proofErr w:type="spellStart"/>
      <w:r w:rsidRPr="003927EE">
        <w:rPr>
          <w:rFonts w:cs="Segoe UI"/>
          <w:lang w:val="en-US"/>
        </w:rPr>
        <w:t>Gogus</w:t>
      </w:r>
      <w:proofErr w:type="spellEnd"/>
      <w:r w:rsidRPr="003927EE">
        <w:rPr>
          <w:rFonts w:cs="Segoe UI"/>
          <w:lang w:val="en-US"/>
        </w:rPr>
        <w:t xml:space="preserve"> </w:t>
      </w:r>
      <w:proofErr w:type="spellStart"/>
      <w:r w:rsidRPr="003927EE">
        <w:rPr>
          <w:rFonts w:cs="Segoe UI"/>
          <w:lang w:val="en-US"/>
        </w:rPr>
        <w:t>Kalp</w:t>
      </w:r>
      <w:proofErr w:type="spellEnd"/>
      <w:r w:rsidRPr="003927EE">
        <w:rPr>
          <w:rFonts w:cs="Segoe UI"/>
          <w:lang w:val="en-US"/>
        </w:rPr>
        <w:t xml:space="preserve"> </w:t>
      </w:r>
      <w:proofErr w:type="spellStart"/>
      <w:r w:rsidRPr="003927EE">
        <w:rPr>
          <w:rFonts w:cs="Segoe UI"/>
          <w:lang w:val="en-US"/>
        </w:rPr>
        <w:t>Dama</w:t>
      </w:r>
      <w:proofErr w:type="spellEnd"/>
      <w:r w:rsidRPr="003927EE">
        <w:rPr>
          <w:rFonts w:cs="Segoe UI"/>
          <w:lang w:val="en-US"/>
        </w:rPr>
        <w:t xml:space="preserve"> 2016;24:</w:t>
      </w:r>
    </w:p>
    <w:p w14:paraId="6C213A25" w14:textId="77777777" w:rsidR="00FA05CF" w:rsidRPr="003927EE" w:rsidRDefault="00FA05CF" w:rsidP="00DA3183">
      <w:pPr>
        <w:pStyle w:val="ListParagraph"/>
        <w:numPr>
          <w:ilvl w:val="0"/>
          <w:numId w:val="2"/>
        </w:numPr>
        <w:rPr>
          <w:rFonts w:cs="Segoe UI"/>
          <w:lang w:val="en-US"/>
        </w:rPr>
      </w:pPr>
      <w:r w:rsidRPr="003927EE">
        <w:rPr>
          <w:rFonts w:eastAsia="Times New Roman" w:cs="Segoe UI"/>
          <w:kern w:val="0"/>
          <w:lang w:eastAsia="en-MY"/>
        </w:rPr>
        <w:t xml:space="preserve">Priscilla J. Peters, BA, RDCS, FASE, and Sean Reinhardt, MD, from Camden, New Jersey, authored "The Echocardiographic Evaluation of </w:t>
      </w:r>
      <w:proofErr w:type="spellStart"/>
      <w:r w:rsidRPr="003927EE">
        <w:rPr>
          <w:rFonts w:eastAsia="Times New Roman" w:cs="Segoe UI"/>
          <w:kern w:val="0"/>
          <w:lang w:eastAsia="en-MY"/>
        </w:rPr>
        <w:t>Intracardiac</w:t>
      </w:r>
      <w:proofErr w:type="spellEnd"/>
      <w:r w:rsidRPr="003927EE">
        <w:rPr>
          <w:rFonts w:eastAsia="Times New Roman" w:cs="Segoe UI"/>
          <w:kern w:val="0"/>
          <w:lang w:eastAsia="en-MY"/>
        </w:rPr>
        <w:t xml:space="preserve"> Masses: A Review."</w:t>
      </w:r>
    </w:p>
    <w:p w14:paraId="51C08F2F" w14:textId="77777777" w:rsidR="00FA05CF" w:rsidRPr="003927EE" w:rsidRDefault="00FA05CF" w:rsidP="00E02EC0">
      <w:pPr>
        <w:ind w:left="360"/>
        <w:rPr>
          <w:lang w:val="en-US"/>
        </w:rPr>
      </w:pPr>
    </w:p>
    <w:sectPr w:rsidR="00FA05CF" w:rsidRPr="003927EE" w:rsidSect="00787B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16C"/>
    <w:multiLevelType w:val="hybridMultilevel"/>
    <w:tmpl w:val="847E739E"/>
    <w:lvl w:ilvl="0" w:tplc="CF86CC9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3F543193"/>
    <w:multiLevelType w:val="hybridMultilevel"/>
    <w:tmpl w:val="ED6E1ED2"/>
    <w:lvl w:ilvl="0" w:tplc="B08EEB9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43"/>
    <w:rsid w:val="00011E5E"/>
    <w:rsid w:val="0004147C"/>
    <w:rsid w:val="000516F8"/>
    <w:rsid w:val="00071932"/>
    <w:rsid w:val="000C3212"/>
    <w:rsid w:val="00200ED3"/>
    <w:rsid w:val="002668C5"/>
    <w:rsid w:val="002C5D35"/>
    <w:rsid w:val="00310DC3"/>
    <w:rsid w:val="00313AE5"/>
    <w:rsid w:val="00320448"/>
    <w:rsid w:val="003527D5"/>
    <w:rsid w:val="003927EE"/>
    <w:rsid w:val="00400943"/>
    <w:rsid w:val="0049725D"/>
    <w:rsid w:val="004C12AD"/>
    <w:rsid w:val="005511E5"/>
    <w:rsid w:val="005569CE"/>
    <w:rsid w:val="005628E1"/>
    <w:rsid w:val="00591143"/>
    <w:rsid w:val="005946DB"/>
    <w:rsid w:val="005C172B"/>
    <w:rsid w:val="006A2B5E"/>
    <w:rsid w:val="00780B38"/>
    <w:rsid w:val="00787B62"/>
    <w:rsid w:val="007F62D1"/>
    <w:rsid w:val="00832204"/>
    <w:rsid w:val="00832EF0"/>
    <w:rsid w:val="00883C94"/>
    <w:rsid w:val="00892593"/>
    <w:rsid w:val="009303F2"/>
    <w:rsid w:val="00964894"/>
    <w:rsid w:val="009730C2"/>
    <w:rsid w:val="00A832B9"/>
    <w:rsid w:val="00AF05F1"/>
    <w:rsid w:val="00AF4D4D"/>
    <w:rsid w:val="00B00909"/>
    <w:rsid w:val="00B04F16"/>
    <w:rsid w:val="00B25AEB"/>
    <w:rsid w:val="00BF31A5"/>
    <w:rsid w:val="00BF3824"/>
    <w:rsid w:val="00C35661"/>
    <w:rsid w:val="00C4396B"/>
    <w:rsid w:val="00CB2F52"/>
    <w:rsid w:val="00CB5F1C"/>
    <w:rsid w:val="00CD3E27"/>
    <w:rsid w:val="00D1735A"/>
    <w:rsid w:val="00DA3183"/>
    <w:rsid w:val="00DD6D90"/>
    <w:rsid w:val="00E02EC0"/>
    <w:rsid w:val="00E16D6F"/>
    <w:rsid w:val="00EE6DFA"/>
    <w:rsid w:val="00F96333"/>
    <w:rsid w:val="00FA05CF"/>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B00909"/>
  </w:style>
  <w:style w:type="paragraph" w:styleId="ListParagraph">
    <w:name w:val="List Paragraph"/>
    <w:basedOn w:val="Normal"/>
    <w:uiPriority w:val="34"/>
    <w:qFormat/>
    <w:rsid w:val="006A2B5E"/>
    <w:pPr>
      <w:ind w:left="720"/>
      <w:contextualSpacing/>
    </w:pPr>
  </w:style>
  <w:style w:type="character" w:styleId="Hyperlink">
    <w:name w:val="Hyperlink"/>
    <w:basedOn w:val="DefaultParagraphFont"/>
    <w:uiPriority w:val="99"/>
    <w:unhideWhenUsed/>
    <w:rsid w:val="006A2B5E"/>
    <w:rPr>
      <w:color w:val="0563C1" w:themeColor="hyperlink"/>
      <w:u w:val="single"/>
    </w:rPr>
  </w:style>
  <w:style w:type="character" w:customStyle="1" w:styleId="UnresolvedMention1">
    <w:name w:val="Unresolved Mention1"/>
    <w:basedOn w:val="DefaultParagraphFont"/>
    <w:uiPriority w:val="99"/>
    <w:semiHidden/>
    <w:unhideWhenUsed/>
    <w:rsid w:val="006A2B5E"/>
    <w:rPr>
      <w:color w:val="605E5C"/>
      <w:shd w:val="clear" w:color="auto" w:fill="E1DFDD"/>
    </w:rPr>
  </w:style>
  <w:style w:type="paragraph" w:styleId="NormalWeb">
    <w:name w:val="Normal (Web)"/>
    <w:basedOn w:val="Normal"/>
    <w:uiPriority w:val="99"/>
    <w:semiHidden/>
    <w:unhideWhenUsed/>
    <w:rsid w:val="00FA05CF"/>
    <w:pPr>
      <w:spacing w:before="100" w:beforeAutospacing="1" w:after="100" w:afterAutospacing="1" w:line="240" w:lineRule="auto"/>
    </w:pPr>
    <w:rPr>
      <w:rFonts w:ascii="Times New Roman" w:eastAsia="Times New Roman" w:hAnsi="Times New Roman" w:cs="Times New Roman"/>
      <w:kern w:val="0"/>
      <w:sz w:val="24"/>
      <w:szCs w:val="24"/>
      <w:lang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B00909"/>
  </w:style>
  <w:style w:type="paragraph" w:styleId="ListParagraph">
    <w:name w:val="List Paragraph"/>
    <w:basedOn w:val="Normal"/>
    <w:uiPriority w:val="34"/>
    <w:qFormat/>
    <w:rsid w:val="006A2B5E"/>
    <w:pPr>
      <w:ind w:left="720"/>
      <w:contextualSpacing/>
    </w:pPr>
  </w:style>
  <w:style w:type="character" w:styleId="Hyperlink">
    <w:name w:val="Hyperlink"/>
    <w:basedOn w:val="DefaultParagraphFont"/>
    <w:uiPriority w:val="99"/>
    <w:unhideWhenUsed/>
    <w:rsid w:val="006A2B5E"/>
    <w:rPr>
      <w:color w:val="0563C1" w:themeColor="hyperlink"/>
      <w:u w:val="single"/>
    </w:rPr>
  </w:style>
  <w:style w:type="character" w:customStyle="1" w:styleId="UnresolvedMention1">
    <w:name w:val="Unresolved Mention1"/>
    <w:basedOn w:val="DefaultParagraphFont"/>
    <w:uiPriority w:val="99"/>
    <w:semiHidden/>
    <w:unhideWhenUsed/>
    <w:rsid w:val="006A2B5E"/>
    <w:rPr>
      <w:color w:val="605E5C"/>
      <w:shd w:val="clear" w:color="auto" w:fill="E1DFDD"/>
    </w:rPr>
  </w:style>
  <w:style w:type="paragraph" w:styleId="NormalWeb">
    <w:name w:val="Normal (Web)"/>
    <w:basedOn w:val="Normal"/>
    <w:uiPriority w:val="99"/>
    <w:semiHidden/>
    <w:unhideWhenUsed/>
    <w:rsid w:val="00FA05CF"/>
    <w:pPr>
      <w:spacing w:before="100" w:beforeAutospacing="1" w:after="100" w:afterAutospacing="1" w:line="240" w:lineRule="auto"/>
    </w:pPr>
    <w:rPr>
      <w:rFonts w:ascii="Times New Roman" w:eastAsia="Times New Roman" w:hAnsi="Times New Roman" w:cs="Times New Roman"/>
      <w:kern w:val="0"/>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2436">
      <w:bodyDiv w:val="1"/>
      <w:marLeft w:val="0"/>
      <w:marRight w:val="0"/>
      <w:marTop w:val="0"/>
      <w:marBottom w:val="0"/>
      <w:divBdr>
        <w:top w:val="none" w:sz="0" w:space="0" w:color="auto"/>
        <w:left w:val="none" w:sz="0" w:space="0" w:color="auto"/>
        <w:bottom w:val="none" w:sz="0" w:space="0" w:color="auto"/>
        <w:right w:val="none" w:sz="0" w:space="0" w:color="auto"/>
      </w:divBdr>
      <w:divsChild>
        <w:div w:id="79647600">
          <w:marLeft w:val="0"/>
          <w:marRight w:val="0"/>
          <w:marTop w:val="0"/>
          <w:marBottom w:val="0"/>
          <w:divBdr>
            <w:top w:val="none" w:sz="0" w:space="0" w:color="auto"/>
            <w:left w:val="none" w:sz="0" w:space="0" w:color="auto"/>
            <w:bottom w:val="none" w:sz="0" w:space="0" w:color="auto"/>
            <w:right w:val="none" w:sz="0" w:space="0" w:color="auto"/>
          </w:divBdr>
          <w:divsChild>
            <w:div w:id="995378944">
              <w:marLeft w:val="0"/>
              <w:marRight w:val="0"/>
              <w:marTop w:val="0"/>
              <w:marBottom w:val="0"/>
              <w:divBdr>
                <w:top w:val="none" w:sz="0" w:space="0" w:color="auto"/>
                <w:left w:val="none" w:sz="0" w:space="0" w:color="auto"/>
                <w:bottom w:val="none" w:sz="0" w:space="0" w:color="auto"/>
                <w:right w:val="none" w:sz="0" w:space="0" w:color="auto"/>
              </w:divBdr>
            </w:div>
            <w:div w:id="309483913">
              <w:marLeft w:val="0"/>
              <w:marRight w:val="0"/>
              <w:marTop w:val="0"/>
              <w:marBottom w:val="0"/>
              <w:divBdr>
                <w:top w:val="none" w:sz="0" w:space="0" w:color="auto"/>
                <w:left w:val="none" w:sz="0" w:space="0" w:color="auto"/>
                <w:bottom w:val="none" w:sz="0" w:space="0" w:color="auto"/>
                <w:right w:val="none" w:sz="0" w:space="0" w:color="auto"/>
              </w:divBdr>
              <w:divsChild>
                <w:div w:id="610167883">
                  <w:marLeft w:val="0"/>
                  <w:marRight w:val="0"/>
                  <w:marTop w:val="0"/>
                  <w:marBottom w:val="0"/>
                  <w:divBdr>
                    <w:top w:val="none" w:sz="0" w:space="0" w:color="auto"/>
                    <w:left w:val="none" w:sz="0" w:space="0" w:color="auto"/>
                    <w:bottom w:val="none" w:sz="0" w:space="0" w:color="auto"/>
                    <w:right w:val="none" w:sz="0" w:space="0" w:color="auto"/>
                  </w:divBdr>
                  <w:divsChild>
                    <w:div w:id="1015157065">
                      <w:marLeft w:val="0"/>
                      <w:marRight w:val="0"/>
                      <w:marTop w:val="0"/>
                      <w:marBottom w:val="0"/>
                      <w:divBdr>
                        <w:top w:val="none" w:sz="0" w:space="0" w:color="auto"/>
                        <w:left w:val="none" w:sz="0" w:space="0" w:color="auto"/>
                        <w:bottom w:val="none" w:sz="0" w:space="0" w:color="auto"/>
                        <w:right w:val="none" w:sz="0" w:space="0" w:color="auto"/>
                      </w:divBdr>
                      <w:divsChild>
                        <w:div w:id="194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734520">
      <w:bodyDiv w:val="1"/>
      <w:marLeft w:val="0"/>
      <w:marRight w:val="0"/>
      <w:marTop w:val="0"/>
      <w:marBottom w:val="0"/>
      <w:divBdr>
        <w:top w:val="none" w:sz="0" w:space="0" w:color="auto"/>
        <w:left w:val="none" w:sz="0" w:space="0" w:color="auto"/>
        <w:bottom w:val="none" w:sz="0" w:space="0" w:color="auto"/>
        <w:right w:val="none" w:sz="0" w:space="0" w:color="auto"/>
      </w:divBdr>
      <w:divsChild>
        <w:div w:id="894045657">
          <w:marLeft w:val="0"/>
          <w:marRight w:val="0"/>
          <w:marTop w:val="0"/>
          <w:marBottom w:val="0"/>
          <w:divBdr>
            <w:top w:val="none" w:sz="0" w:space="0" w:color="auto"/>
            <w:left w:val="none" w:sz="0" w:space="0" w:color="auto"/>
            <w:bottom w:val="none" w:sz="0" w:space="0" w:color="auto"/>
            <w:right w:val="none" w:sz="0" w:space="0" w:color="auto"/>
          </w:divBdr>
          <w:divsChild>
            <w:div w:id="524755307">
              <w:marLeft w:val="0"/>
              <w:marRight w:val="0"/>
              <w:marTop w:val="0"/>
              <w:marBottom w:val="0"/>
              <w:divBdr>
                <w:top w:val="none" w:sz="0" w:space="0" w:color="auto"/>
                <w:left w:val="none" w:sz="0" w:space="0" w:color="auto"/>
                <w:bottom w:val="none" w:sz="0" w:space="0" w:color="auto"/>
                <w:right w:val="none" w:sz="0" w:space="0" w:color="auto"/>
              </w:divBdr>
            </w:div>
            <w:div w:id="1154184475">
              <w:marLeft w:val="0"/>
              <w:marRight w:val="0"/>
              <w:marTop w:val="0"/>
              <w:marBottom w:val="0"/>
              <w:divBdr>
                <w:top w:val="none" w:sz="0" w:space="0" w:color="auto"/>
                <w:left w:val="none" w:sz="0" w:space="0" w:color="auto"/>
                <w:bottom w:val="none" w:sz="0" w:space="0" w:color="auto"/>
                <w:right w:val="none" w:sz="0" w:space="0" w:color="auto"/>
              </w:divBdr>
              <w:divsChild>
                <w:div w:id="1625889899">
                  <w:marLeft w:val="0"/>
                  <w:marRight w:val="0"/>
                  <w:marTop w:val="0"/>
                  <w:marBottom w:val="0"/>
                  <w:divBdr>
                    <w:top w:val="none" w:sz="0" w:space="0" w:color="auto"/>
                    <w:left w:val="none" w:sz="0" w:space="0" w:color="auto"/>
                    <w:bottom w:val="none" w:sz="0" w:space="0" w:color="auto"/>
                    <w:right w:val="none" w:sz="0" w:space="0" w:color="auto"/>
                  </w:divBdr>
                  <w:divsChild>
                    <w:div w:id="1723483100">
                      <w:marLeft w:val="0"/>
                      <w:marRight w:val="0"/>
                      <w:marTop w:val="0"/>
                      <w:marBottom w:val="0"/>
                      <w:divBdr>
                        <w:top w:val="none" w:sz="0" w:space="0" w:color="auto"/>
                        <w:left w:val="none" w:sz="0" w:space="0" w:color="auto"/>
                        <w:bottom w:val="none" w:sz="0" w:space="0" w:color="auto"/>
                        <w:right w:val="none" w:sz="0" w:space="0" w:color="auto"/>
                      </w:divBdr>
                      <w:divsChild>
                        <w:div w:id="1998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5988">
      <w:bodyDiv w:val="1"/>
      <w:marLeft w:val="0"/>
      <w:marRight w:val="0"/>
      <w:marTop w:val="0"/>
      <w:marBottom w:val="0"/>
      <w:divBdr>
        <w:top w:val="none" w:sz="0" w:space="0" w:color="auto"/>
        <w:left w:val="none" w:sz="0" w:space="0" w:color="auto"/>
        <w:bottom w:val="none" w:sz="0" w:space="0" w:color="auto"/>
        <w:right w:val="none" w:sz="0" w:space="0" w:color="auto"/>
      </w:divBdr>
      <w:divsChild>
        <w:div w:id="1256476661">
          <w:marLeft w:val="0"/>
          <w:marRight w:val="0"/>
          <w:marTop w:val="0"/>
          <w:marBottom w:val="0"/>
          <w:divBdr>
            <w:top w:val="none" w:sz="0" w:space="0" w:color="auto"/>
            <w:left w:val="none" w:sz="0" w:space="0" w:color="auto"/>
            <w:bottom w:val="none" w:sz="0" w:space="0" w:color="auto"/>
            <w:right w:val="none" w:sz="0" w:space="0" w:color="auto"/>
          </w:divBdr>
          <w:divsChild>
            <w:div w:id="672606187">
              <w:marLeft w:val="0"/>
              <w:marRight w:val="0"/>
              <w:marTop w:val="0"/>
              <w:marBottom w:val="0"/>
              <w:divBdr>
                <w:top w:val="none" w:sz="0" w:space="0" w:color="auto"/>
                <w:left w:val="none" w:sz="0" w:space="0" w:color="auto"/>
                <w:bottom w:val="none" w:sz="0" w:space="0" w:color="auto"/>
                <w:right w:val="none" w:sz="0" w:space="0" w:color="auto"/>
              </w:divBdr>
            </w:div>
            <w:div w:id="2095857827">
              <w:marLeft w:val="0"/>
              <w:marRight w:val="0"/>
              <w:marTop w:val="0"/>
              <w:marBottom w:val="0"/>
              <w:divBdr>
                <w:top w:val="none" w:sz="0" w:space="0" w:color="auto"/>
                <w:left w:val="none" w:sz="0" w:space="0" w:color="auto"/>
                <w:bottom w:val="none" w:sz="0" w:space="0" w:color="auto"/>
                <w:right w:val="none" w:sz="0" w:space="0" w:color="auto"/>
              </w:divBdr>
              <w:divsChild>
                <w:div w:id="437679786">
                  <w:marLeft w:val="0"/>
                  <w:marRight w:val="0"/>
                  <w:marTop w:val="0"/>
                  <w:marBottom w:val="0"/>
                  <w:divBdr>
                    <w:top w:val="none" w:sz="0" w:space="0" w:color="auto"/>
                    <w:left w:val="none" w:sz="0" w:space="0" w:color="auto"/>
                    <w:bottom w:val="none" w:sz="0" w:space="0" w:color="auto"/>
                    <w:right w:val="none" w:sz="0" w:space="0" w:color="auto"/>
                  </w:divBdr>
                  <w:divsChild>
                    <w:div w:id="321278966">
                      <w:marLeft w:val="0"/>
                      <w:marRight w:val="0"/>
                      <w:marTop w:val="0"/>
                      <w:marBottom w:val="0"/>
                      <w:divBdr>
                        <w:top w:val="none" w:sz="0" w:space="0" w:color="auto"/>
                        <w:left w:val="none" w:sz="0" w:space="0" w:color="auto"/>
                        <w:bottom w:val="none" w:sz="0" w:space="0" w:color="auto"/>
                        <w:right w:val="none" w:sz="0" w:space="0" w:color="auto"/>
                      </w:divBdr>
                      <w:divsChild>
                        <w:div w:id="20042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ataillah abd aziz</dc:creator>
  <cp:lastModifiedBy>MOHD</cp:lastModifiedBy>
  <cp:revision>2</cp:revision>
  <dcterms:created xsi:type="dcterms:W3CDTF">2024-05-30T08:30:00Z</dcterms:created>
  <dcterms:modified xsi:type="dcterms:W3CDTF">2024-05-30T08:30:00Z</dcterms:modified>
</cp:coreProperties>
</file>