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41CB" w14:textId="5CAF7F5B" w:rsidR="00336F3D" w:rsidRDefault="00A378BE">
      <w:pPr>
        <w:rPr>
          <w:b/>
        </w:rPr>
      </w:pPr>
      <w:r>
        <w:rPr>
          <w:b/>
        </w:rPr>
        <w:t>BENEATH THE SURFACE : THE STING OF STONE FISH</w:t>
      </w:r>
      <w:bookmarkStart w:id="0" w:name="_GoBack"/>
      <w:bookmarkEnd w:id="0"/>
    </w:p>
    <w:p w14:paraId="39A68204" w14:textId="5A869827" w:rsidR="00812A06" w:rsidRDefault="00812A06">
      <w:pPr>
        <w:rPr>
          <w:b/>
        </w:rPr>
      </w:pPr>
      <w:proofErr w:type="gramStart"/>
      <w:r>
        <w:rPr>
          <w:b/>
        </w:rPr>
        <w:t>By :</w:t>
      </w:r>
      <w:proofErr w:type="gramEnd"/>
      <w:r>
        <w:rPr>
          <w:b/>
        </w:rPr>
        <w:t xml:space="preserve"> Dr Nasrul Fadhli Bin </w:t>
      </w:r>
      <w:proofErr w:type="spellStart"/>
      <w:r>
        <w:rPr>
          <w:b/>
        </w:rPr>
        <w:t>Kusdi</w:t>
      </w:r>
      <w:proofErr w:type="spellEnd"/>
      <w:r>
        <w:rPr>
          <w:b/>
        </w:rPr>
        <w:t xml:space="preserve"> ( Medical officer), Dr Mohamad Firdaus ( Emergency Physician)</w:t>
      </w:r>
    </w:p>
    <w:p w14:paraId="7046DEE9" w14:textId="77777777" w:rsidR="00CE1532" w:rsidRDefault="00CE1532" w:rsidP="00CE1532">
      <w:pPr>
        <w:pStyle w:val="NoSpacing"/>
        <w:rPr>
          <w:b/>
        </w:rPr>
      </w:pPr>
      <w:r w:rsidRPr="00CE1532">
        <w:rPr>
          <w:b/>
        </w:rPr>
        <w:t>Introduction</w:t>
      </w:r>
    </w:p>
    <w:p w14:paraId="69E28C80" w14:textId="2879722D" w:rsidR="00CE1532" w:rsidRDefault="000237D8" w:rsidP="00CE1532">
      <w:pPr>
        <w:pStyle w:val="NoSpacing"/>
      </w:pPr>
      <w:r>
        <w:t xml:space="preserve">The state of Sabah is renowned for its stunning island and dive site. Local hospital frequently encounters marine-related injuries, such as envenomation from fish belonging to the </w:t>
      </w:r>
      <w:proofErr w:type="spellStart"/>
      <w:r>
        <w:t>Scorpaenidae</w:t>
      </w:r>
      <w:proofErr w:type="spellEnd"/>
      <w:r>
        <w:t xml:space="preserve"> and </w:t>
      </w:r>
      <w:proofErr w:type="spellStart"/>
      <w:r>
        <w:t>Synanceiidae</w:t>
      </w:r>
      <w:proofErr w:type="spellEnd"/>
      <w:r>
        <w:t xml:space="preserve"> family. </w:t>
      </w:r>
      <w:r w:rsidR="00CE1532">
        <w:t>Stone fish</w:t>
      </w:r>
      <w:r w:rsidR="00BC2C20">
        <w:t xml:space="preserve">, also known as </w:t>
      </w:r>
      <w:proofErr w:type="spellStart"/>
      <w:r w:rsidR="00BC2C20" w:rsidRPr="00BC2C20">
        <w:t>Synanceia</w:t>
      </w:r>
      <w:proofErr w:type="spellEnd"/>
      <w:r w:rsidR="00BC2C20">
        <w:t>, is one</w:t>
      </w:r>
      <w:r w:rsidR="00BC2C20" w:rsidRPr="00BC2C20">
        <w:t xml:space="preserve"> of the</w:t>
      </w:r>
      <w:r w:rsidR="00BC2C20">
        <w:t xml:space="preserve"> species of</w:t>
      </w:r>
      <w:r w:rsidR="00BC2C20" w:rsidRPr="00BC2C20">
        <w:t xml:space="preserve"> </w:t>
      </w:r>
      <w:proofErr w:type="spellStart"/>
      <w:r w:rsidR="00BC2C20" w:rsidRPr="00BC2C20">
        <w:t>Synanceiidae</w:t>
      </w:r>
      <w:proofErr w:type="spellEnd"/>
      <w:r w:rsidR="00BC2C20" w:rsidRPr="00BC2C20">
        <w:t xml:space="preserve"> family</w:t>
      </w:r>
      <w:r w:rsidR="00BC2C20">
        <w:t xml:space="preserve">. The venom of the </w:t>
      </w:r>
      <w:proofErr w:type="spellStart"/>
      <w:r w:rsidR="00BC2C20">
        <w:t>Synanceia</w:t>
      </w:r>
      <w:proofErr w:type="spellEnd"/>
      <w:r w:rsidR="00BC2C20">
        <w:t xml:space="preserve"> fish can be lethal and cause various of systemic manifestations if left untreated. We hereby present a case of stonefish stung in </w:t>
      </w:r>
      <w:proofErr w:type="spellStart"/>
      <w:r w:rsidR="00BC2C20">
        <w:t>Tuaran</w:t>
      </w:r>
      <w:proofErr w:type="spellEnd"/>
      <w:r w:rsidR="00BC2C20">
        <w:t xml:space="preserve">, one of the </w:t>
      </w:r>
      <w:r>
        <w:t>districts</w:t>
      </w:r>
      <w:r w:rsidR="00BC2C20">
        <w:t xml:space="preserve"> in Sabah. </w:t>
      </w:r>
    </w:p>
    <w:p w14:paraId="3334EE15" w14:textId="77777777" w:rsidR="00BC2C20" w:rsidRDefault="00BC2C20" w:rsidP="00CE1532">
      <w:pPr>
        <w:pStyle w:val="NoSpacing"/>
      </w:pPr>
    </w:p>
    <w:p w14:paraId="109E5E78" w14:textId="718FA74D" w:rsidR="00BC2C20" w:rsidRDefault="00BC2C20" w:rsidP="00CE1532">
      <w:pPr>
        <w:pStyle w:val="NoSpacing"/>
        <w:rPr>
          <w:b/>
        </w:rPr>
      </w:pPr>
      <w:r>
        <w:rPr>
          <w:b/>
        </w:rPr>
        <w:t xml:space="preserve">Case </w:t>
      </w:r>
      <w:r w:rsidR="00A96EDD">
        <w:rPr>
          <w:b/>
        </w:rPr>
        <w:t>report:</w:t>
      </w:r>
    </w:p>
    <w:p w14:paraId="269AD5F8" w14:textId="2CEF8421" w:rsidR="00BC2C20" w:rsidRDefault="00BC2C20" w:rsidP="00CE1532">
      <w:pPr>
        <w:pStyle w:val="NoSpacing"/>
      </w:pPr>
      <w:r>
        <w:t>43 years old male</w:t>
      </w:r>
      <w:r w:rsidR="000237D8">
        <w:t xml:space="preserve"> was brought</w:t>
      </w:r>
      <w:r>
        <w:t xml:space="preserve"> to Emergency Department </w:t>
      </w:r>
      <w:r w:rsidR="003F2ABD">
        <w:t>(ED</w:t>
      </w:r>
      <w:r>
        <w:t>)</w:t>
      </w:r>
      <w:r w:rsidR="000237D8">
        <w:t xml:space="preserve"> </w:t>
      </w:r>
      <w:r>
        <w:t>with stone fish st</w:t>
      </w:r>
      <w:r w:rsidR="003F2ABD">
        <w:t>i</w:t>
      </w:r>
      <w:r>
        <w:t>ng over his finger while net fishing.</w:t>
      </w:r>
      <w:r w:rsidR="003F2ABD">
        <w:t xml:space="preserve"> The </w:t>
      </w:r>
      <w:r>
        <w:t xml:space="preserve">patient </w:t>
      </w:r>
      <w:r w:rsidR="003F2ABD">
        <w:t>experience</w:t>
      </w:r>
      <w:r>
        <w:t xml:space="preserve"> </w:t>
      </w:r>
      <w:r w:rsidR="000D1A9B">
        <w:t xml:space="preserve">swelling </w:t>
      </w:r>
      <w:r w:rsidR="003F2ABD">
        <w:t xml:space="preserve">and </w:t>
      </w:r>
      <w:r w:rsidR="000D1A9B">
        <w:t>pain</w:t>
      </w:r>
      <w:r w:rsidR="003F2ABD">
        <w:t xml:space="preserve"> with</w:t>
      </w:r>
      <w:r w:rsidR="000D1A9B">
        <w:t xml:space="preserve"> numbness</w:t>
      </w:r>
      <w:r w:rsidR="003F2ABD">
        <w:t xml:space="preserve"> </w:t>
      </w:r>
      <w:r w:rsidR="000D1A9B">
        <w:t xml:space="preserve">radiating to his right arm. </w:t>
      </w:r>
      <w:r w:rsidR="003F2ABD">
        <w:t>N</w:t>
      </w:r>
      <w:r w:rsidR="000D1A9B">
        <w:t>o other significant symptoms</w:t>
      </w:r>
      <w:r w:rsidR="003F2ABD">
        <w:t xml:space="preserve"> were observed</w:t>
      </w:r>
      <w:r w:rsidR="000D1A9B">
        <w:t>. The patient was</w:t>
      </w:r>
      <w:r w:rsidR="00382F26">
        <w:t xml:space="preserve"> administered intramuscular </w:t>
      </w:r>
      <w:r w:rsidR="000D1A9B">
        <w:t>Diclofenac 50 mg and intramuscular ATT 0.5 ml</w:t>
      </w:r>
      <w:r w:rsidR="00382F26">
        <w:t>, there was</w:t>
      </w:r>
      <w:r w:rsidR="000D1A9B">
        <w:t xml:space="preserve"> </w:t>
      </w:r>
      <w:r w:rsidR="00382F26">
        <w:t>no improvement in pain</w:t>
      </w:r>
      <w:r w:rsidR="000D1A9B">
        <w:t>.</w:t>
      </w:r>
      <w:r w:rsidR="00382F26">
        <w:t xml:space="preserve"> Then t</w:t>
      </w:r>
      <w:r w:rsidR="000D1A9B">
        <w:t>he</w:t>
      </w:r>
      <w:r w:rsidR="00382F26">
        <w:t xml:space="preserve"> patient’s</w:t>
      </w:r>
      <w:r w:rsidR="000D1A9B">
        <w:t xml:space="preserve"> affected finger was</w:t>
      </w:r>
      <w:r w:rsidR="00CE7513">
        <w:t xml:space="preserve"> treated with heat by</w:t>
      </w:r>
      <w:r w:rsidR="000D1A9B">
        <w:t xml:space="preserve"> immer</w:t>
      </w:r>
      <w:r w:rsidR="00CE7513">
        <w:t>sing it</w:t>
      </w:r>
      <w:r w:rsidR="000D1A9B">
        <w:t xml:space="preserve"> in </w:t>
      </w:r>
      <w:r w:rsidR="007B0664">
        <w:t>slightly hot water</w:t>
      </w:r>
      <w:r w:rsidR="00A96EDD">
        <w:t xml:space="preserve"> at 39-45 degree Celsius. </w:t>
      </w:r>
      <w:r w:rsidR="00CE7513">
        <w:t>After immersing the affected finger for 1 hour, there was a significant improvement in pain. The patient showed</w:t>
      </w:r>
      <w:r w:rsidR="000D1A9B">
        <w:t xml:space="preserve"> </w:t>
      </w:r>
      <w:r w:rsidR="00CE7513">
        <w:t>n</w:t>
      </w:r>
      <w:r w:rsidR="007B0664">
        <w:t>o signs</w:t>
      </w:r>
      <w:r w:rsidR="00CE7513">
        <w:t xml:space="preserve"> or</w:t>
      </w:r>
      <w:r w:rsidR="007B0664">
        <w:t xml:space="preserve"> symptoms of </w:t>
      </w:r>
      <w:r w:rsidR="00CE7513">
        <w:t>systemic</w:t>
      </w:r>
      <w:r w:rsidR="007B0664">
        <w:t xml:space="preserve"> envenomation</w:t>
      </w:r>
      <w:r w:rsidR="000D1A9B">
        <w:t>. Resu</w:t>
      </w:r>
      <w:r w:rsidR="00CE7513">
        <w:t>lt of</w:t>
      </w:r>
      <w:r w:rsidR="000D1A9B">
        <w:t xml:space="preserve"> blood investigations </w:t>
      </w:r>
      <w:r w:rsidR="008254D8">
        <w:t>yield unremarkable result</w:t>
      </w:r>
      <w:r w:rsidR="000D1A9B">
        <w:t>.</w:t>
      </w:r>
      <w:r w:rsidR="008254D8">
        <w:t xml:space="preserve"> Following </w:t>
      </w:r>
      <w:proofErr w:type="gramStart"/>
      <w:r w:rsidR="008254D8">
        <w:t>a</w:t>
      </w:r>
      <w:proofErr w:type="gramEnd"/>
      <w:r w:rsidR="008254D8">
        <w:t xml:space="preserve"> observation period in emergency department, the patient was discharged with oral pain medication.</w:t>
      </w:r>
    </w:p>
    <w:p w14:paraId="1D0F63A9" w14:textId="77777777" w:rsidR="00BC2C20" w:rsidRDefault="00BC2C20" w:rsidP="00CE1532">
      <w:pPr>
        <w:pStyle w:val="NoSpacing"/>
      </w:pPr>
    </w:p>
    <w:p w14:paraId="726F18B1" w14:textId="56EA0510" w:rsidR="00BC2C20" w:rsidRPr="007B0664" w:rsidRDefault="00A96EDD" w:rsidP="00BC2C20">
      <w:pPr>
        <w:pStyle w:val="NoSpacing"/>
        <w:rPr>
          <w:b/>
        </w:rPr>
      </w:pPr>
      <w:r>
        <w:rPr>
          <w:b/>
        </w:rPr>
        <w:t>Discussion:</w:t>
      </w:r>
      <w:r w:rsidR="007B0664">
        <w:rPr>
          <w:b/>
        </w:rPr>
        <w:t xml:space="preserve"> </w:t>
      </w:r>
    </w:p>
    <w:p w14:paraId="1B4098D3" w14:textId="27EC3D9A" w:rsidR="00A37296" w:rsidRDefault="008254D8" w:rsidP="00BC2C20">
      <w:pPr>
        <w:pStyle w:val="NoSpacing"/>
      </w:pPr>
      <w:r>
        <w:t xml:space="preserve">The predominant symptoms induced by the venom of </w:t>
      </w:r>
      <w:proofErr w:type="spellStart"/>
      <w:r>
        <w:t>Synanceia</w:t>
      </w:r>
      <w:proofErr w:type="spellEnd"/>
      <w:r w:rsidR="00036380">
        <w:t xml:space="preserve"> fish</w:t>
      </w:r>
      <w:r>
        <w:t xml:space="preserve"> is pain and various systemic manifestation</w:t>
      </w:r>
      <w:r w:rsidR="00036380">
        <w:t xml:space="preserve"> such as chest pain, weakness, delirium, seizure, hypotension, arrhythmias have been reported. The venom of </w:t>
      </w:r>
      <w:proofErr w:type="spellStart"/>
      <w:r w:rsidR="00036380">
        <w:t>Synanceia</w:t>
      </w:r>
      <w:proofErr w:type="spellEnd"/>
      <w:r w:rsidR="00036380">
        <w:t xml:space="preserve"> fish are heat labile. </w:t>
      </w:r>
      <w:r w:rsidR="00A96EDD" w:rsidRPr="00A96EDD">
        <w:rPr>
          <w:rFonts w:cstheme="minorHAnsi"/>
          <w:color w:val="0D0D0D"/>
          <w:shd w:val="clear" w:color="auto" w:fill="FFFFFF"/>
        </w:rPr>
        <w:t>The hot water immersion treatment is based on the instability of venom proteins to heat</w:t>
      </w:r>
      <w:r w:rsidR="00A96EDD">
        <w:rPr>
          <w:rFonts w:ascii="Segoe UI" w:hAnsi="Segoe UI" w:cs="Segoe UI"/>
          <w:color w:val="0D0D0D"/>
          <w:shd w:val="clear" w:color="auto" w:fill="FFFFFF"/>
        </w:rPr>
        <w:t xml:space="preserve">. </w:t>
      </w:r>
      <w:r w:rsidR="00A96EDD" w:rsidRPr="00A96EDD">
        <w:rPr>
          <w:rFonts w:cstheme="minorHAnsi"/>
          <w:color w:val="0D0D0D"/>
          <w:shd w:val="clear" w:color="auto" w:fill="FFFFFF"/>
        </w:rPr>
        <w:t>Heat</w:t>
      </w:r>
      <w:r w:rsidR="00A96EDD">
        <w:rPr>
          <w:rFonts w:cstheme="minorHAnsi"/>
          <w:color w:val="0D0D0D"/>
          <w:shd w:val="clear" w:color="auto" w:fill="FFFFFF"/>
        </w:rPr>
        <w:t xml:space="preserve"> </w:t>
      </w:r>
      <w:r w:rsidR="00A96EDD" w:rsidRPr="00A96EDD">
        <w:rPr>
          <w:rFonts w:cstheme="minorHAnsi"/>
          <w:color w:val="0D0D0D"/>
          <w:shd w:val="clear" w:color="auto" w:fill="FFFFFF"/>
        </w:rPr>
        <w:t>causes the denaturation of these proteins, rendering the venom inactive. Additionally, this treatment is believed to modulate pain receptors in the nervous system, providing relief from pain.</w:t>
      </w:r>
    </w:p>
    <w:p w14:paraId="296E060C" w14:textId="77777777" w:rsidR="00A96EDD" w:rsidRDefault="00A96EDD" w:rsidP="00BC2C20">
      <w:pPr>
        <w:pStyle w:val="NoSpacing"/>
        <w:rPr>
          <w:b/>
        </w:rPr>
      </w:pPr>
    </w:p>
    <w:p w14:paraId="1833918C" w14:textId="7BACA620" w:rsidR="00A37296" w:rsidRDefault="00A37296" w:rsidP="00BC2C20">
      <w:pPr>
        <w:pStyle w:val="NoSpacing"/>
        <w:rPr>
          <w:b/>
        </w:rPr>
      </w:pPr>
      <w:r>
        <w:rPr>
          <w:b/>
        </w:rPr>
        <w:t>Conclusion:</w:t>
      </w:r>
    </w:p>
    <w:p w14:paraId="3C2050F6" w14:textId="4B66096A" w:rsidR="00BC2C20" w:rsidRPr="00A96EDD" w:rsidRDefault="00A96EDD" w:rsidP="00BC2C20">
      <w:pPr>
        <w:pStyle w:val="NoSpacing"/>
        <w:rPr>
          <w:rFonts w:cstheme="minorHAnsi"/>
        </w:rPr>
      </w:pPr>
      <w:r w:rsidRPr="00A96EDD">
        <w:rPr>
          <w:rFonts w:cstheme="minorHAnsi"/>
          <w:color w:val="0D0D0D"/>
          <w:shd w:val="clear" w:color="auto" w:fill="FFFFFF"/>
        </w:rPr>
        <w:t xml:space="preserve">The application of heat treatment has proven to be affective in cases of marine </w:t>
      </w:r>
      <w:proofErr w:type="spellStart"/>
      <w:r w:rsidRPr="00A96EDD">
        <w:rPr>
          <w:rFonts w:cstheme="minorHAnsi"/>
          <w:color w:val="0D0D0D"/>
          <w:shd w:val="clear" w:color="auto" w:fill="FFFFFF"/>
        </w:rPr>
        <w:t>Synanceia</w:t>
      </w:r>
      <w:proofErr w:type="spellEnd"/>
      <w:r w:rsidRPr="00A96EDD">
        <w:rPr>
          <w:rFonts w:cstheme="minorHAnsi"/>
          <w:color w:val="0D0D0D"/>
          <w:shd w:val="clear" w:color="auto" w:fill="FFFFFF"/>
        </w:rPr>
        <w:t xml:space="preserve"> fish envenomation</w:t>
      </w:r>
      <w:r>
        <w:rPr>
          <w:rFonts w:cstheme="minorHAnsi"/>
          <w:color w:val="0D0D0D"/>
          <w:shd w:val="clear" w:color="auto" w:fill="FFFFFF"/>
        </w:rPr>
        <w:t xml:space="preserve">. Hence, this simple and cost-effective treatment </w:t>
      </w:r>
      <w:proofErr w:type="spellStart"/>
      <w:r>
        <w:rPr>
          <w:rFonts w:cstheme="minorHAnsi"/>
          <w:color w:val="0D0D0D"/>
          <w:shd w:val="clear" w:color="auto" w:fill="FFFFFF"/>
        </w:rPr>
        <w:t>methode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should be considered for managing marine envenomation.</w:t>
      </w:r>
    </w:p>
    <w:sectPr w:rsidR="00BC2C20" w:rsidRPr="00A96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32"/>
    <w:rsid w:val="000237D8"/>
    <w:rsid w:val="00036380"/>
    <w:rsid w:val="000D1A9B"/>
    <w:rsid w:val="001D72B1"/>
    <w:rsid w:val="00336F3D"/>
    <w:rsid w:val="00382F26"/>
    <w:rsid w:val="003F2ABD"/>
    <w:rsid w:val="005E4592"/>
    <w:rsid w:val="006958F5"/>
    <w:rsid w:val="007B0664"/>
    <w:rsid w:val="00812A06"/>
    <w:rsid w:val="008254D8"/>
    <w:rsid w:val="00A37296"/>
    <w:rsid w:val="00A378BE"/>
    <w:rsid w:val="00A96EDD"/>
    <w:rsid w:val="00AA6A78"/>
    <w:rsid w:val="00BC2C20"/>
    <w:rsid w:val="00CE1532"/>
    <w:rsid w:val="00C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A42C"/>
  <w15:chartTrackingRefBased/>
  <w15:docId w15:val="{0FCFAB8E-F71F-4955-BC48-EE46C5A0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 Fadhli</dc:creator>
  <cp:keywords/>
  <dc:description/>
  <cp:lastModifiedBy>Nasrul Fadhli</cp:lastModifiedBy>
  <cp:revision>3</cp:revision>
  <dcterms:created xsi:type="dcterms:W3CDTF">2024-05-30T15:59:00Z</dcterms:created>
  <dcterms:modified xsi:type="dcterms:W3CDTF">2024-05-30T15:59:00Z</dcterms:modified>
</cp:coreProperties>
</file>