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5168" w14:textId="404F2E31" w:rsidR="00BA32ED" w:rsidRPr="003C04B4" w:rsidRDefault="00BA32ED">
      <w:pPr>
        <w:rPr>
          <w:rFonts w:asciiTheme="majorBidi" w:hAnsiTheme="majorBidi" w:cstheme="majorBidi"/>
          <w:b/>
          <w:bCs/>
          <w:lang w:val="en-US"/>
        </w:rPr>
      </w:pPr>
      <w:r w:rsidRPr="003C04B4">
        <w:rPr>
          <w:rFonts w:asciiTheme="majorBidi" w:hAnsiTheme="majorBidi" w:cstheme="majorBidi"/>
          <w:b/>
          <w:bCs/>
          <w:lang w:val="en-US"/>
        </w:rPr>
        <w:t>A TALE OF TWO THROMBI; A CASE OF CARDIOCEREBRAL INF</w:t>
      </w:r>
      <w:r w:rsidR="00EA08A1" w:rsidRPr="003C04B4">
        <w:rPr>
          <w:rFonts w:asciiTheme="majorBidi" w:hAnsiTheme="majorBidi" w:cstheme="majorBidi"/>
          <w:b/>
          <w:bCs/>
          <w:lang w:val="en-US"/>
        </w:rPr>
        <w:t>ARC</w:t>
      </w:r>
      <w:r w:rsidRPr="003C04B4">
        <w:rPr>
          <w:rFonts w:asciiTheme="majorBidi" w:hAnsiTheme="majorBidi" w:cstheme="majorBidi"/>
          <w:b/>
          <w:bCs/>
          <w:lang w:val="en-US"/>
        </w:rPr>
        <w:t>TION</w:t>
      </w:r>
    </w:p>
    <w:p w14:paraId="2BEDED14" w14:textId="77777777" w:rsidR="003C04B4" w:rsidRDefault="003C04B4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327A58DF" w14:textId="5A23D6A2" w:rsidR="003C04B4" w:rsidRPr="003C04B4" w:rsidRDefault="003C04B4">
      <w:pPr>
        <w:rPr>
          <w:rFonts w:asciiTheme="majorBidi" w:hAnsiTheme="majorBidi" w:cstheme="majorBidi"/>
          <w:sz w:val="22"/>
          <w:szCs w:val="22"/>
          <w:lang w:val="en-US"/>
        </w:rPr>
      </w:pPr>
      <w:r w:rsidRPr="003C04B4">
        <w:rPr>
          <w:rFonts w:asciiTheme="majorBidi" w:hAnsiTheme="majorBidi" w:cstheme="majorBidi"/>
          <w:sz w:val="22"/>
          <w:szCs w:val="22"/>
          <w:lang w:val="en-US"/>
        </w:rPr>
        <w:t xml:space="preserve">Siti Hajar Riduan, Lim Wen </w:t>
      </w:r>
      <w:proofErr w:type="spellStart"/>
      <w:r w:rsidRPr="003C04B4">
        <w:rPr>
          <w:rFonts w:asciiTheme="majorBidi" w:hAnsiTheme="majorBidi" w:cstheme="majorBidi"/>
          <w:sz w:val="22"/>
          <w:szCs w:val="22"/>
          <w:lang w:val="en-US"/>
        </w:rPr>
        <w:t>Tzien</w:t>
      </w:r>
      <w:proofErr w:type="spellEnd"/>
      <w:r w:rsidRPr="003C04B4">
        <w:rPr>
          <w:rFonts w:asciiTheme="majorBidi" w:hAnsiTheme="majorBidi" w:cstheme="majorBidi"/>
          <w:sz w:val="22"/>
          <w:szCs w:val="22"/>
          <w:lang w:val="en-US"/>
        </w:rPr>
        <w:t>, Muhammad Hadri Abdul Majid, Emergency and Trauma Department Selayang Hospital, Malaysia</w:t>
      </w:r>
    </w:p>
    <w:p w14:paraId="7864E4CF" w14:textId="2DAF2064" w:rsidR="00BA32ED" w:rsidRPr="00690C0D" w:rsidRDefault="003C04B4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</w:t>
      </w:r>
    </w:p>
    <w:p w14:paraId="216061CE" w14:textId="3DD8B69A" w:rsidR="00BA32ED" w:rsidRPr="003C04B4" w:rsidRDefault="00BA32ED">
      <w:pPr>
        <w:rPr>
          <w:rFonts w:asciiTheme="majorBidi" w:hAnsiTheme="majorBidi" w:cstheme="majorBidi"/>
          <w:b/>
          <w:bCs/>
          <w:lang w:val="en-US"/>
        </w:rPr>
      </w:pPr>
      <w:r w:rsidRPr="003C04B4">
        <w:rPr>
          <w:rFonts w:asciiTheme="majorBidi" w:hAnsiTheme="majorBidi" w:cstheme="majorBidi"/>
          <w:b/>
          <w:bCs/>
          <w:lang w:val="en-US"/>
        </w:rPr>
        <w:t>INTRODUCTION</w:t>
      </w:r>
    </w:p>
    <w:p w14:paraId="36593A50" w14:textId="0AD90F08" w:rsidR="00BA32ED" w:rsidRDefault="008B60CF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Acute m</w:t>
      </w:r>
      <w:r w:rsidR="00690C0D">
        <w:rPr>
          <w:rFonts w:asciiTheme="majorBidi" w:hAnsiTheme="majorBidi" w:cstheme="majorBidi"/>
          <w:lang w:val="en-US"/>
        </w:rPr>
        <w:t>yocardial inf</w:t>
      </w:r>
      <w:r w:rsidR="00196FAE">
        <w:rPr>
          <w:rFonts w:asciiTheme="majorBidi" w:hAnsiTheme="majorBidi" w:cstheme="majorBidi"/>
          <w:lang w:val="en-US"/>
        </w:rPr>
        <w:t>ar</w:t>
      </w:r>
      <w:r w:rsidR="00690C0D">
        <w:rPr>
          <w:rFonts w:asciiTheme="majorBidi" w:hAnsiTheme="majorBidi" w:cstheme="majorBidi"/>
          <w:lang w:val="en-US"/>
        </w:rPr>
        <w:t xml:space="preserve">ction </w:t>
      </w:r>
      <w:r w:rsidR="005522B2">
        <w:rPr>
          <w:rFonts w:asciiTheme="majorBidi" w:hAnsiTheme="majorBidi" w:cstheme="majorBidi"/>
          <w:lang w:val="en-US"/>
        </w:rPr>
        <w:t>(</w:t>
      </w:r>
      <w:r>
        <w:rPr>
          <w:rFonts w:asciiTheme="majorBidi" w:hAnsiTheme="majorBidi" w:cstheme="majorBidi"/>
          <w:lang w:val="en-US"/>
        </w:rPr>
        <w:t>A</w:t>
      </w:r>
      <w:r w:rsidR="005522B2">
        <w:rPr>
          <w:rFonts w:asciiTheme="majorBidi" w:hAnsiTheme="majorBidi" w:cstheme="majorBidi"/>
          <w:lang w:val="en-US"/>
        </w:rPr>
        <w:t xml:space="preserve">MI) </w:t>
      </w:r>
      <w:r w:rsidR="00EC5F7A">
        <w:rPr>
          <w:rFonts w:asciiTheme="majorBidi" w:hAnsiTheme="majorBidi" w:cstheme="majorBidi"/>
          <w:lang w:val="en-US"/>
        </w:rPr>
        <w:t>along with</w:t>
      </w:r>
      <w:r w:rsidR="005522B2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acute ischemic stroke (AIS</w:t>
      </w:r>
      <w:r w:rsidR="008E1579">
        <w:rPr>
          <w:rFonts w:asciiTheme="majorBidi" w:hAnsiTheme="majorBidi" w:cstheme="majorBidi"/>
          <w:lang w:val="en-US"/>
        </w:rPr>
        <w:t xml:space="preserve">) </w:t>
      </w:r>
      <w:r w:rsidR="009B5BE1">
        <w:rPr>
          <w:rFonts w:asciiTheme="majorBidi" w:hAnsiTheme="majorBidi" w:cstheme="majorBidi"/>
          <w:lang w:val="en-US"/>
        </w:rPr>
        <w:t xml:space="preserve">require </w:t>
      </w:r>
      <w:r w:rsidR="009B5BE1" w:rsidRPr="009B5BE1">
        <w:rPr>
          <w:rFonts w:asciiTheme="majorBidi" w:hAnsiTheme="majorBidi" w:cstheme="majorBidi"/>
          <w:lang w:val="en-US"/>
        </w:rPr>
        <w:t xml:space="preserve">prompt and </w:t>
      </w:r>
      <w:r w:rsidR="009B5BE1">
        <w:rPr>
          <w:rFonts w:asciiTheme="majorBidi" w:hAnsiTheme="majorBidi" w:cstheme="majorBidi"/>
          <w:lang w:val="en-US"/>
        </w:rPr>
        <w:t>meticulous</w:t>
      </w:r>
      <w:r w:rsidR="009B5BE1" w:rsidRPr="009B5BE1">
        <w:rPr>
          <w:rFonts w:asciiTheme="majorBidi" w:hAnsiTheme="majorBidi" w:cstheme="majorBidi"/>
          <w:lang w:val="en-US"/>
        </w:rPr>
        <w:t xml:space="preserve"> treatment to prevent severe outcomes</w:t>
      </w:r>
      <w:r w:rsidR="003C1AB6">
        <w:rPr>
          <w:rFonts w:asciiTheme="majorBidi" w:hAnsiTheme="majorBidi" w:cstheme="majorBidi"/>
          <w:lang w:val="en-US"/>
        </w:rPr>
        <w:t xml:space="preserve">. </w:t>
      </w:r>
      <w:r w:rsidR="003A25DB">
        <w:rPr>
          <w:rFonts w:asciiTheme="majorBidi" w:hAnsiTheme="majorBidi" w:cstheme="majorBidi"/>
          <w:lang w:val="en-US"/>
        </w:rPr>
        <w:t xml:space="preserve">Emergency department (ED) Selayang Hospital had received </w:t>
      </w:r>
      <w:r w:rsidR="00497E01">
        <w:rPr>
          <w:rFonts w:asciiTheme="majorBidi" w:hAnsiTheme="majorBidi" w:cstheme="majorBidi"/>
          <w:lang w:val="en-US"/>
        </w:rPr>
        <w:t xml:space="preserve">a case whereby a young gentleman came in with presentation of stroke but later on developed </w:t>
      </w:r>
      <w:r w:rsidR="006426E3">
        <w:rPr>
          <w:rFonts w:asciiTheme="majorBidi" w:hAnsiTheme="majorBidi" w:cstheme="majorBidi"/>
          <w:lang w:val="en-US"/>
        </w:rPr>
        <w:t>AMI</w:t>
      </w:r>
      <w:r w:rsidR="00292DF1">
        <w:rPr>
          <w:rFonts w:asciiTheme="majorBidi" w:hAnsiTheme="majorBidi" w:cstheme="majorBidi"/>
          <w:lang w:val="en-US"/>
        </w:rPr>
        <w:t xml:space="preserve"> that </w:t>
      </w:r>
      <w:proofErr w:type="gramStart"/>
      <w:r w:rsidR="00292DF1">
        <w:rPr>
          <w:rFonts w:asciiTheme="majorBidi" w:hAnsiTheme="majorBidi" w:cstheme="majorBidi"/>
          <w:lang w:val="en-US"/>
        </w:rPr>
        <w:t>lea</w:t>
      </w:r>
      <w:r w:rsidR="00086374">
        <w:rPr>
          <w:rFonts w:asciiTheme="majorBidi" w:hAnsiTheme="majorBidi" w:cstheme="majorBidi"/>
          <w:lang w:val="en-US"/>
        </w:rPr>
        <w:t>d</w:t>
      </w:r>
      <w:proofErr w:type="gramEnd"/>
      <w:r w:rsidR="00086374">
        <w:rPr>
          <w:rFonts w:asciiTheme="majorBidi" w:hAnsiTheme="majorBidi" w:cstheme="majorBidi"/>
          <w:lang w:val="en-US"/>
        </w:rPr>
        <w:t xml:space="preserve"> patient to become unstable and asystole.</w:t>
      </w:r>
      <w:r w:rsidR="009D25B1">
        <w:rPr>
          <w:rFonts w:asciiTheme="majorBidi" w:hAnsiTheme="majorBidi" w:cstheme="majorBidi"/>
          <w:lang w:val="en-US"/>
        </w:rPr>
        <w:t xml:space="preserve"> </w:t>
      </w:r>
    </w:p>
    <w:p w14:paraId="32DFBC19" w14:textId="77777777" w:rsidR="00351C9B" w:rsidRDefault="00351C9B">
      <w:pPr>
        <w:rPr>
          <w:rFonts w:asciiTheme="majorBidi" w:hAnsiTheme="majorBidi" w:cstheme="majorBidi"/>
          <w:lang w:val="en-US"/>
        </w:rPr>
      </w:pPr>
    </w:p>
    <w:p w14:paraId="23A5F2CC" w14:textId="1235BEA7" w:rsidR="00BA32ED" w:rsidRPr="003C04B4" w:rsidRDefault="00BA32ED">
      <w:pPr>
        <w:rPr>
          <w:rFonts w:asciiTheme="majorBidi" w:hAnsiTheme="majorBidi" w:cstheme="majorBidi"/>
          <w:b/>
          <w:bCs/>
          <w:lang w:val="en-US"/>
        </w:rPr>
      </w:pPr>
      <w:r w:rsidRPr="003C04B4">
        <w:rPr>
          <w:rFonts w:asciiTheme="majorBidi" w:hAnsiTheme="majorBidi" w:cstheme="majorBidi"/>
          <w:b/>
          <w:bCs/>
          <w:lang w:val="en-US"/>
        </w:rPr>
        <w:t>CASE DESCRIPTION</w:t>
      </w:r>
    </w:p>
    <w:p w14:paraId="372BBA93" w14:textId="7026D61C" w:rsidR="00BA32ED" w:rsidRPr="00690C0D" w:rsidRDefault="00BA32ED">
      <w:pPr>
        <w:rPr>
          <w:rFonts w:asciiTheme="majorBidi" w:hAnsiTheme="majorBidi" w:cstheme="majorBidi"/>
          <w:lang w:val="en-US"/>
        </w:rPr>
      </w:pPr>
      <w:r w:rsidRPr="00690C0D">
        <w:rPr>
          <w:rFonts w:asciiTheme="majorBidi" w:hAnsiTheme="majorBidi" w:cstheme="majorBidi"/>
          <w:lang w:val="en-US"/>
        </w:rPr>
        <w:t xml:space="preserve">A 33yo </w:t>
      </w:r>
      <w:r>
        <w:rPr>
          <w:rFonts w:asciiTheme="majorBidi" w:hAnsiTheme="majorBidi" w:cstheme="majorBidi"/>
          <w:lang w:val="en-US"/>
        </w:rPr>
        <w:t xml:space="preserve">gentleman </w:t>
      </w:r>
      <w:r w:rsidRPr="00690C0D">
        <w:rPr>
          <w:rFonts w:asciiTheme="majorBidi" w:hAnsiTheme="majorBidi" w:cstheme="majorBidi"/>
          <w:lang w:val="en-US"/>
        </w:rPr>
        <w:t xml:space="preserve">with </w:t>
      </w:r>
      <w:r w:rsidR="008B46D0">
        <w:rPr>
          <w:rFonts w:asciiTheme="majorBidi" w:hAnsiTheme="majorBidi" w:cstheme="majorBidi"/>
          <w:lang w:val="en-US"/>
        </w:rPr>
        <w:t xml:space="preserve">underlying </w:t>
      </w:r>
      <w:r w:rsidRPr="00690C0D">
        <w:rPr>
          <w:rFonts w:asciiTheme="majorBidi" w:hAnsiTheme="majorBidi" w:cstheme="majorBidi"/>
          <w:lang w:val="en-US"/>
        </w:rPr>
        <w:t>hypertension presented with sudden onset of left sided body weakness and slurred speech which occurred in the morning. Upon arrival to ED</w:t>
      </w:r>
      <w:r w:rsidR="00B2260A">
        <w:rPr>
          <w:rFonts w:asciiTheme="majorBidi" w:hAnsiTheme="majorBidi" w:cstheme="majorBidi"/>
          <w:lang w:val="en-US"/>
        </w:rPr>
        <w:t xml:space="preserve"> 30 minutes later</w:t>
      </w:r>
      <w:r w:rsidRPr="00690C0D">
        <w:rPr>
          <w:rFonts w:asciiTheme="majorBidi" w:hAnsiTheme="majorBidi" w:cstheme="majorBidi"/>
          <w:lang w:val="en-US"/>
        </w:rPr>
        <w:t xml:space="preserve">, his GCS is full </w:t>
      </w:r>
      <w:proofErr w:type="gramStart"/>
      <w:r w:rsidRPr="00690C0D">
        <w:rPr>
          <w:rFonts w:asciiTheme="majorBidi" w:hAnsiTheme="majorBidi" w:cstheme="majorBidi"/>
          <w:lang w:val="en-US"/>
        </w:rPr>
        <w:t>with</w:t>
      </w:r>
      <w:proofErr w:type="gramEnd"/>
      <w:r w:rsidRPr="00690C0D">
        <w:rPr>
          <w:rFonts w:asciiTheme="majorBidi" w:hAnsiTheme="majorBidi" w:cstheme="majorBidi"/>
          <w:lang w:val="en-US"/>
        </w:rPr>
        <w:t xml:space="preserve"> s</w:t>
      </w:r>
      <w:r w:rsidR="00173960">
        <w:rPr>
          <w:rFonts w:asciiTheme="majorBidi" w:hAnsiTheme="majorBidi" w:cstheme="majorBidi"/>
          <w:lang w:val="en-US"/>
        </w:rPr>
        <w:t>igns</w:t>
      </w:r>
      <w:r w:rsidRPr="00690C0D">
        <w:rPr>
          <w:rFonts w:asciiTheme="majorBidi" w:hAnsiTheme="majorBidi" w:cstheme="majorBidi"/>
          <w:lang w:val="en-US"/>
        </w:rPr>
        <w:t xml:space="preserve"> of </w:t>
      </w:r>
      <w:r w:rsidR="00EA08A1" w:rsidRPr="00690C0D">
        <w:rPr>
          <w:rFonts w:asciiTheme="majorBidi" w:hAnsiTheme="majorBidi" w:cstheme="majorBidi"/>
          <w:lang w:val="en-US"/>
        </w:rPr>
        <w:t>facial asymmetry</w:t>
      </w:r>
      <w:r w:rsidR="00D44EF5">
        <w:rPr>
          <w:rFonts w:asciiTheme="majorBidi" w:hAnsiTheme="majorBidi" w:cstheme="majorBidi"/>
          <w:lang w:val="en-US"/>
        </w:rPr>
        <w:t xml:space="preserve">, </w:t>
      </w:r>
      <w:r w:rsidR="00EA08A1" w:rsidRPr="00690C0D">
        <w:rPr>
          <w:rFonts w:asciiTheme="majorBidi" w:hAnsiTheme="majorBidi" w:cstheme="majorBidi"/>
          <w:lang w:val="en-US"/>
        </w:rPr>
        <w:t>loss of nasolabial fold</w:t>
      </w:r>
      <w:r w:rsidR="00D44EF5">
        <w:rPr>
          <w:rFonts w:asciiTheme="majorBidi" w:hAnsiTheme="majorBidi" w:cstheme="majorBidi"/>
          <w:lang w:val="en-US"/>
        </w:rPr>
        <w:t xml:space="preserve">, </w:t>
      </w:r>
      <w:r w:rsidR="00EA08A1" w:rsidRPr="00690C0D">
        <w:rPr>
          <w:rFonts w:asciiTheme="majorBidi" w:hAnsiTheme="majorBidi" w:cstheme="majorBidi"/>
          <w:lang w:val="en-US"/>
        </w:rPr>
        <w:t xml:space="preserve">reduced muscle strength over left side with power of 4/5 and </w:t>
      </w:r>
      <w:proofErr w:type="gramStart"/>
      <w:r w:rsidR="00EA08A1" w:rsidRPr="00690C0D">
        <w:rPr>
          <w:rFonts w:asciiTheme="majorBidi" w:hAnsiTheme="majorBidi" w:cstheme="majorBidi"/>
          <w:lang w:val="en-US"/>
        </w:rPr>
        <w:t>absent</w:t>
      </w:r>
      <w:proofErr w:type="gramEnd"/>
      <w:r w:rsidR="00EA08A1" w:rsidRPr="00690C0D">
        <w:rPr>
          <w:rFonts w:asciiTheme="majorBidi" w:hAnsiTheme="majorBidi" w:cstheme="majorBidi"/>
          <w:lang w:val="en-US"/>
        </w:rPr>
        <w:t xml:space="preserve"> of pharyngeal reflex. His BP is 183/125mmHg with </w:t>
      </w:r>
      <w:r w:rsidR="00674D63" w:rsidRPr="00690C0D">
        <w:rPr>
          <w:rFonts w:asciiTheme="majorBidi" w:hAnsiTheme="majorBidi" w:cstheme="majorBidi"/>
          <w:lang w:val="en-US"/>
        </w:rPr>
        <w:t xml:space="preserve">the first ECG showed sinus </w:t>
      </w:r>
      <w:r w:rsidR="00391A50" w:rsidRPr="00690C0D">
        <w:rPr>
          <w:rFonts w:asciiTheme="majorBidi" w:hAnsiTheme="majorBidi" w:cstheme="majorBidi"/>
          <w:lang w:val="en-US"/>
        </w:rPr>
        <w:t xml:space="preserve">rhythm. He underwent </w:t>
      </w:r>
      <w:r w:rsidR="0027007D">
        <w:rPr>
          <w:rFonts w:asciiTheme="majorBidi" w:hAnsiTheme="majorBidi" w:cstheme="majorBidi"/>
          <w:lang w:val="en-US"/>
        </w:rPr>
        <w:t>plain</w:t>
      </w:r>
      <w:r w:rsidR="00391A50">
        <w:rPr>
          <w:rFonts w:asciiTheme="majorBidi" w:hAnsiTheme="majorBidi" w:cstheme="majorBidi"/>
          <w:lang w:val="en-US"/>
        </w:rPr>
        <w:t xml:space="preserve"> </w:t>
      </w:r>
      <w:r w:rsidR="00391A50" w:rsidRPr="00690C0D">
        <w:rPr>
          <w:rFonts w:asciiTheme="majorBidi" w:hAnsiTheme="majorBidi" w:cstheme="majorBidi"/>
          <w:lang w:val="en-US"/>
        </w:rPr>
        <w:t>CT Brain which reported as multifocal infracts of varying ages</w:t>
      </w:r>
      <w:r w:rsidR="00283E55">
        <w:rPr>
          <w:rFonts w:asciiTheme="majorBidi" w:hAnsiTheme="majorBidi" w:cstheme="majorBidi"/>
          <w:lang w:val="en-US"/>
        </w:rPr>
        <w:t xml:space="preserve">. </w:t>
      </w:r>
      <w:r w:rsidR="00391A50" w:rsidRPr="00690C0D">
        <w:rPr>
          <w:rFonts w:asciiTheme="majorBidi" w:hAnsiTheme="majorBidi" w:cstheme="majorBidi"/>
          <w:lang w:val="en-US"/>
        </w:rPr>
        <w:t>Subsequently after 2 hours</w:t>
      </w:r>
      <w:r w:rsidR="005350CB">
        <w:rPr>
          <w:rFonts w:asciiTheme="majorBidi" w:hAnsiTheme="majorBidi" w:cstheme="majorBidi"/>
          <w:lang w:val="en-US"/>
        </w:rPr>
        <w:t xml:space="preserve"> </w:t>
      </w:r>
      <w:r w:rsidR="00391A50" w:rsidRPr="00690C0D">
        <w:rPr>
          <w:rFonts w:asciiTheme="majorBidi" w:hAnsiTheme="majorBidi" w:cstheme="majorBidi"/>
          <w:lang w:val="en-US"/>
        </w:rPr>
        <w:t xml:space="preserve">he </w:t>
      </w:r>
      <w:proofErr w:type="gramStart"/>
      <w:r w:rsidR="00391A50" w:rsidRPr="00690C0D">
        <w:rPr>
          <w:rFonts w:asciiTheme="majorBidi" w:hAnsiTheme="majorBidi" w:cstheme="majorBidi"/>
          <w:lang w:val="en-US"/>
        </w:rPr>
        <w:t xml:space="preserve">became </w:t>
      </w:r>
      <w:r w:rsidR="005350CB">
        <w:rPr>
          <w:rFonts w:asciiTheme="majorBidi" w:hAnsiTheme="majorBidi" w:cstheme="majorBidi"/>
          <w:lang w:val="en-US"/>
        </w:rPr>
        <w:t>not</w:t>
      </w:r>
      <w:proofErr w:type="gramEnd"/>
      <w:r w:rsidR="00391A50" w:rsidRPr="00690C0D">
        <w:rPr>
          <w:rFonts w:asciiTheme="majorBidi" w:hAnsiTheme="majorBidi" w:cstheme="majorBidi"/>
          <w:lang w:val="en-US"/>
        </w:rPr>
        <w:t xml:space="preserve"> responsive</w:t>
      </w:r>
      <w:r w:rsidR="005A4331">
        <w:rPr>
          <w:rFonts w:asciiTheme="majorBidi" w:hAnsiTheme="majorBidi" w:cstheme="majorBidi"/>
          <w:lang w:val="en-US"/>
        </w:rPr>
        <w:t xml:space="preserve"> and pulseless</w:t>
      </w:r>
      <w:r w:rsidR="005350CB">
        <w:rPr>
          <w:rFonts w:asciiTheme="majorBidi" w:hAnsiTheme="majorBidi" w:cstheme="majorBidi"/>
          <w:lang w:val="en-US"/>
        </w:rPr>
        <w:t xml:space="preserve"> hence</w:t>
      </w:r>
      <w:r w:rsidR="00391A50" w:rsidRPr="00690C0D">
        <w:rPr>
          <w:rFonts w:asciiTheme="majorBidi" w:hAnsiTheme="majorBidi" w:cstheme="majorBidi"/>
          <w:lang w:val="en-US"/>
        </w:rPr>
        <w:t xml:space="preserve"> CPR was conducted for 7 cycles in which he regained ROSC. Repeated ECG showed ST elevation over lead V2-V6 with </w:t>
      </w:r>
      <w:r w:rsidR="001643FC">
        <w:rPr>
          <w:rFonts w:asciiTheme="majorBidi" w:hAnsiTheme="majorBidi" w:cstheme="majorBidi"/>
          <w:lang w:val="en-US"/>
        </w:rPr>
        <w:t>reciprocal changes</w:t>
      </w:r>
      <w:r w:rsidR="00391A50" w:rsidRPr="00690C0D">
        <w:rPr>
          <w:rFonts w:asciiTheme="majorBidi" w:hAnsiTheme="majorBidi" w:cstheme="majorBidi"/>
          <w:lang w:val="en-US"/>
        </w:rPr>
        <w:t xml:space="preserve">. </w:t>
      </w:r>
      <w:r w:rsidR="00B514DC">
        <w:rPr>
          <w:rFonts w:asciiTheme="majorBidi" w:hAnsiTheme="majorBidi" w:cstheme="majorBidi"/>
          <w:lang w:val="en-US"/>
        </w:rPr>
        <w:t>Thereafter</w:t>
      </w:r>
      <w:r w:rsidR="00A05476">
        <w:rPr>
          <w:rFonts w:asciiTheme="majorBidi" w:hAnsiTheme="majorBidi" w:cstheme="majorBidi"/>
          <w:lang w:val="en-US"/>
        </w:rPr>
        <w:t>,</w:t>
      </w:r>
      <w:r w:rsidR="00391A50" w:rsidRPr="00690C0D">
        <w:rPr>
          <w:rFonts w:asciiTheme="majorBidi" w:hAnsiTheme="majorBidi" w:cstheme="majorBidi"/>
          <w:lang w:val="en-US"/>
        </w:rPr>
        <w:t xml:space="preserve"> </w:t>
      </w:r>
      <w:proofErr w:type="gramStart"/>
      <w:r w:rsidR="00391A50" w:rsidRPr="00690C0D">
        <w:rPr>
          <w:rFonts w:asciiTheme="majorBidi" w:hAnsiTheme="majorBidi" w:cstheme="majorBidi"/>
          <w:lang w:val="en-US"/>
        </w:rPr>
        <w:t>patient</w:t>
      </w:r>
      <w:proofErr w:type="gramEnd"/>
      <w:r w:rsidR="00391A50" w:rsidRPr="00690C0D">
        <w:rPr>
          <w:rFonts w:asciiTheme="majorBidi" w:hAnsiTheme="majorBidi" w:cstheme="majorBidi"/>
          <w:lang w:val="en-US"/>
        </w:rPr>
        <w:t xml:space="preserve"> requir</w:t>
      </w:r>
      <w:r w:rsidR="00A05476">
        <w:rPr>
          <w:rFonts w:asciiTheme="majorBidi" w:hAnsiTheme="majorBidi" w:cstheme="majorBidi"/>
          <w:lang w:val="en-US"/>
        </w:rPr>
        <w:t>ed</w:t>
      </w:r>
      <w:r w:rsidR="00391A50" w:rsidRPr="00690C0D">
        <w:rPr>
          <w:rFonts w:asciiTheme="majorBidi" w:hAnsiTheme="majorBidi" w:cstheme="majorBidi"/>
          <w:lang w:val="en-US"/>
        </w:rPr>
        <w:t xml:space="preserve"> double inotropic support</w:t>
      </w:r>
      <w:r w:rsidR="00567C0B">
        <w:rPr>
          <w:rFonts w:asciiTheme="majorBidi" w:hAnsiTheme="majorBidi" w:cstheme="majorBidi"/>
          <w:lang w:val="en-US"/>
        </w:rPr>
        <w:t xml:space="preserve"> and had another 15 cycles of CPR</w:t>
      </w:r>
      <w:r w:rsidR="00B8603F">
        <w:rPr>
          <w:rFonts w:asciiTheme="majorBidi" w:hAnsiTheme="majorBidi" w:cstheme="majorBidi"/>
          <w:lang w:val="en-US"/>
        </w:rPr>
        <w:t xml:space="preserve">. </w:t>
      </w:r>
      <w:r w:rsidR="00020704" w:rsidRPr="00690C0D">
        <w:rPr>
          <w:rFonts w:asciiTheme="majorBidi" w:hAnsiTheme="majorBidi" w:cstheme="majorBidi"/>
          <w:lang w:val="en-US"/>
        </w:rPr>
        <w:t xml:space="preserve"> Urgent cardiologist referral was made to </w:t>
      </w:r>
      <w:r w:rsidR="00B8603F">
        <w:rPr>
          <w:rFonts w:asciiTheme="majorBidi" w:hAnsiTheme="majorBidi" w:cstheme="majorBidi"/>
          <w:lang w:val="en-US"/>
        </w:rPr>
        <w:t xml:space="preserve">Serdang </w:t>
      </w:r>
      <w:proofErr w:type="gramStart"/>
      <w:r w:rsidR="00B8603F">
        <w:rPr>
          <w:rFonts w:asciiTheme="majorBidi" w:hAnsiTheme="majorBidi" w:cstheme="majorBidi"/>
          <w:lang w:val="en-US"/>
        </w:rPr>
        <w:t>Hospital</w:t>
      </w:r>
      <w:proofErr w:type="gramEnd"/>
      <w:r w:rsidR="00020704" w:rsidRPr="00690C0D">
        <w:rPr>
          <w:rFonts w:asciiTheme="majorBidi" w:hAnsiTheme="majorBidi" w:cstheme="majorBidi"/>
          <w:lang w:val="en-US"/>
        </w:rPr>
        <w:t xml:space="preserve"> and he was successfully transferred </w:t>
      </w:r>
      <w:r w:rsidR="00AD7ADA">
        <w:rPr>
          <w:rFonts w:asciiTheme="majorBidi" w:hAnsiTheme="majorBidi" w:cstheme="majorBidi"/>
          <w:lang w:val="en-US"/>
        </w:rPr>
        <w:t>there</w:t>
      </w:r>
      <w:r w:rsidR="00020704" w:rsidRPr="00690C0D">
        <w:rPr>
          <w:rFonts w:asciiTheme="majorBidi" w:hAnsiTheme="majorBidi" w:cstheme="majorBidi"/>
          <w:lang w:val="en-US"/>
        </w:rPr>
        <w:t xml:space="preserve"> via STEMI network and urgent PCI was done revealed acute total occlusion (ATO) to left anterior descending (LAD) artery which underwent thrombo</w:t>
      </w:r>
      <w:r w:rsidR="0080002F">
        <w:rPr>
          <w:rFonts w:asciiTheme="majorBidi" w:hAnsiTheme="majorBidi" w:cstheme="majorBidi"/>
          <w:lang w:val="en-US"/>
        </w:rPr>
        <w:t>-</w:t>
      </w:r>
      <w:r w:rsidR="00020704" w:rsidRPr="00690C0D">
        <w:rPr>
          <w:rFonts w:asciiTheme="majorBidi" w:hAnsiTheme="majorBidi" w:cstheme="majorBidi"/>
          <w:lang w:val="en-US"/>
        </w:rPr>
        <w:t xml:space="preserve">aspiration and able to establish flow. </w:t>
      </w:r>
      <w:proofErr w:type="gramStart"/>
      <w:r w:rsidR="0016661C">
        <w:rPr>
          <w:rFonts w:asciiTheme="majorBidi" w:hAnsiTheme="majorBidi" w:cstheme="majorBidi"/>
          <w:lang w:val="en-US"/>
        </w:rPr>
        <w:t>Patient</w:t>
      </w:r>
      <w:proofErr w:type="gramEnd"/>
      <w:r w:rsidR="0016661C">
        <w:rPr>
          <w:rFonts w:asciiTheme="majorBidi" w:hAnsiTheme="majorBidi" w:cstheme="majorBidi"/>
          <w:lang w:val="en-US"/>
        </w:rPr>
        <w:t xml:space="preserve"> however developed hypoxic</w:t>
      </w:r>
      <w:r w:rsidR="009F756F">
        <w:rPr>
          <w:rFonts w:asciiTheme="majorBidi" w:hAnsiTheme="majorBidi" w:cstheme="majorBidi"/>
          <w:lang w:val="en-US"/>
        </w:rPr>
        <w:t xml:space="preserve"> </w:t>
      </w:r>
      <w:r w:rsidR="0025413E">
        <w:rPr>
          <w:rFonts w:asciiTheme="majorBidi" w:hAnsiTheme="majorBidi" w:cstheme="majorBidi"/>
          <w:lang w:val="en-US"/>
        </w:rPr>
        <w:t xml:space="preserve">ischemic encephalopathy (HIE) </w:t>
      </w:r>
      <w:r w:rsidR="00655FD0">
        <w:rPr>
          <w:rFonts w:asciiTheme="majorBidi" w:hAnsiTheme="majorBidi" w:cstheme="majorBidi"/>
          <w:lang w:val="en-US"/>
        </w:rPr>
        <w:t>on account</w:t>
      </w:r>
      <w:r w:rsidR="0025413E">
        <w:rPr>
          <w:rFonts w:asciiTheme="majorBidi" w:hAnsiTheme="majorBidi" w:cstheme="majorBidi"/>
          <w:lang w:val="en-US"/>
        </w:rPr>
        <w:t xml:space="preserve"> of </w:t>
      </w:r>
      <w:r w:rsidR="00655FD0">
        <w:rPr>
          <w:rFonts w:asciiTheme="majorBidi" w:hAnsiTheme="majorBidi" w:cstheme="majorBidi"/>
          <w:lang w:val="en-US"/>
        </w:rPr>
        <w:t>experiencing two episodes of CPR</w:t>
      </w:r>
      <w:r w:rsidR="00603FB0">
        <w:rPr>
          <w:rFonts w:asciiTheme="majorBidi" w:hAnsiTheme="majorBidi" w:cstheme="majorBidi"/>
          <w:lang w:val="en-US"/>
        </w:rPr>
        <w:t>;</w:t>
      </w:r>
      <w:r w:rsidR="00541A1E">
        <w:rPr>
          <w:rFonts w:asciiTheme="majorBidi" w:hAnsiTheme="majorBidi" w:cstheme="majorBidi"/>
          <w:lang w:val="en-US"/>
        </w:rPr>
        <w:t xml:space="preserve"> his family opted for discharge at own risk</w:t>
      </w:r>
      <w:r w:rsidR="006D0213">
        <w:rPr>
          <w:rFonts w:asciiTheme="majorBidi" w:hAnsiTheme="majorBidi" w:cstheme="majorBidi"/>
          <w:lang w:val="en-US"/>
        </w:rPr>
        <w:t xml:space="preserve"> after almost 1</w:t>
      </w:r>
      <w:r w:rsidR="00B0108E">
        <w:rPr>
          <w:rFonts w:asciiTheme="majorBidi" w:hAnsiTheme="majorBidi" w:cstheme="majorBidi"/>
          <w:lang w:val="en-US"/>
        </w:rPr>
        <w:t xml:space="preserve"> </w:t>
      </w:r>
      <w:r w:rsidR="006D0213">
        <w:rPr>
          <w:rFonts w:asciiTheme="majorBidi" w:hAnsiTheme="majorBidi" w:cstheme="majorBidi"/>
          <w:lang w:val="en-US"/>
        </w:rPr>
        <w:t xml:space="preserve">month of admission. </w:t>
      </w:r>
    </w:p>
    <w:p w14:paraId="6A3A8FEC" w14:textId="77777777" w:rsidR="00DA046F" w:rsidRPr="00690C0D" w:rsidRDefault="00DA046F">
      <w:pPr>
        <w:rPr>
          <w:rFonts w:asciiTheme="majorBidi" w:hAnsiTheme="majorBidi" w:cstheme="majorBidi"/>
          <w:lang w:val="en-US"/>
        </w:rPr>
      </w:pPr>
    </w:p>
    <w:p w14:paraId="04C5AAEC" w14:textId="7B278BD1" w:rsidR="00BA32ED" w:rsidRPr="003C04B4" w:rsidRDefault="00BA32ED">
      <w:pPr>
        <w:rPr>
          <w:rFonts w:asciiTheme="majorBidi" w:hAnsiTheme="majorBidi" w:cstheme="majorBidi"/>
          <w:b/>
          <w:bCs/>
          <w:lang w:val="en-US"/>
        </w:rPr>
      </w:pPr>
      <w:r w:rsidRPr="003C04B4">
        <w:rPr>
          <w:rFonts w:asciiTheme="majorBidi" w:hAnsiTheme="majorBidi" w:cstheme="majorBidi"/>
          <w:b/>
          <w:bCs/>
          <w:lang w:val="en-US"/>
        </w:rPr>
        <w:t>DISCUSSION</w:t>
      </w:r>
    </w:p>
    <w:p w14:paraId="5B2668FF" w14:textId="52F38E49" w:rsidR="0080002F" w:rsidRPr="00690C0D" w:rsidRDefault="009D07A9" w:rsidP="00657EB2">
      <w:pPr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Cardiocerebral</w:t>
      </w:r>
      <w:proofErr w:type="spellEnd"/>
      <w:r>
        <w:rPr>
          <w:rFonts w:asciiTheme="majorBidi" w:hAnsiTheme="majorBidi" w:cstheme="majorBidi"/>
          <w:lang w:val="en-US"/>
        </w:rPr>
        <w:t xml:space="preserve"> infraction </w:t>
      </w:r>
      <w:r w:rsidR="00657EB2">
        <w:rPr>
          <w:rFonts w:asciiTheme="majorBidi" w:hAnsiTheme="majorBidi" w:cstheme="majorBidi"/>
          <w:lang w:val="en-US"/>
        </w:rPr>
        <w:t xml:space="preserve">(CCI) </w:t>
      </w:r>
      <w:r w:rsidR="000C0B11">
        <w:rPr>
          <w:rFonts w:asciiTheme="majorBidi" w:hAnsiTheme="majorBidi" w:cstheme="majorBidi"/>
          <w:lang w:val="en-US"/>
        </w:rPr>
        <w:t xml:space="preserve">is a term used in </w:t>
      </w:r>
      <w:r w:rsidR="00D671EC">
        <w:rPr>
          <w:rFonts w:asciiTheme="majorBidi" w:hAnsiTheme="majorBidi" w:cstheme="majorBidi"/>
          <w:lang w:val="en-US"/>
        </w:rPr>
        <w:t xml:space="preserve">concomitant AIS and AMI. It can be </w:t>
      </w:r>
      <w:r w:rsidR="004863C8">
        <w:rPr>
          <w:rFonts w:asciiTheme="majorBidi" w:hAnsiTheme="majorBidi" w:cstheme="majorBidi"/>
          <w:lang w:val="en-US"/>
        </w:rPr>
        <w:t xml:space="preserve">divided into synchronous </w:t>
      </w:r>
      <w:r w:rsidR="007644A0">
        <w:rPr>
          <w:rFonts w:asciiTheme="majorBidi" w:hAnsiTheme="majorBidi" w:cstheme="majorBidi"/>
          <w:lang w:val="en-US"/>
        </w:rPr>
        <w:t xml:space="preserve">(simultaneous) </w:t>
      </w:r>
      <w:r w:rsidR="004863C8">
        <w:rPr>
          <w:rFonts w:asciiTheme="majorBidi" w:hAnsiTheme="majorBidi" w:cstheme="majorBidi"/>
          <w:lang w:val="en-US"/>
        </w:rPr>
        <w:t>and metachronous</w:t>
      </w:r>
      <w:r w:rsidR="007644A0">
        <w:rPr>
          <w:rFonts w:asciiTheme="majorBidi" w:hAnsiTheme="majorBidi" w:cstheme="majorBidi"/>
          <w:lang w:val="en-US"/>
        </w:rPr>
        <w:t xml:space="preserve"> (one </w:t>
      </w:r>
      <w:r w:rsidR="009B7A0B">
        <w:rPr>
          <w:rFonts w:asciiTheme="majorBidi" w:hAnsiTheme="majorBidi" w:cstheme="majorBidi"/>
          <w:lang w:val="en-US"/>
        </w:rPr>
        <w:t>after</w:t>
      </w:r>
      <w:r w:rsidR="007644A0">
        <w:rPr>
          <w:rFonts w:asciiTheme="majorBidi" w:hAnsiTheme="majorBidi" w:cstheme="majorBidi"/>
          <w:lang w:val="en-US"/>
        </w:rPr>
        <w:t xml:space="preserve"> the other)</w:t>
      </w:r>
      <w:r w:rsidR="00593D93">
        <w:rPr>
          <w:rFonts w:asciiTheme="majorBidi" w:hAnsiTheme="majorBidi" w:cstheme="majorBidi"/>
          <w:lang w:val="en-US"/>
        </w:rPr>
        <w:t xml:space="preserve">; in which our </w:t>
      </w:r>
      <w:r w:rsidR="00846AEF">
        <w:rPr>
          <w:rFonts w:asciiTheme="majorBidi" w:hAnsiTheme="majorBidi" w:cstheme="majorBidi"/>
          <w:lang w:val="en-US"/>
        </w:rPr>
        <w:t>patient</w:t>
      </w:r>
      <w:r w:rsidR="00593D93">
        <w:rPr>
          <w:rFonts w:asciiTheme="majorBidi" w:hAnsiTheme="majorBidi" w:cstheme="majorBidi"/>
          <w:lang w:val="en-US"/>
        </w:rPr>
        <w:t xml:space="preserve"> developed.</w:t>
      </w:r>
      <w:r w:rsidR="00975904">
        <w:rPr>
          <w:rFonts w:asciiTheme="majorBidi" w:hAnsiTheme="majorBidi" w:cstheme="majorBidi"/>
          <w:lang w:val="en-US"/>
        </w:rPr>
        <w:t xml:space="preserve"> </w:t>
      </w:r>
      <w:r w:rsidR="00657EB2">
        <w:rPr>
          <w:rFonts w:asciiTheme="majorBidi" w:hAnsiTheme="majorBidi" w:cstheme="majorBidi"/>
          <w:lang w:val="en-US"/>
        </w:rPr>
        <w:t xml:space="preserve"> </w:t>
      </w:r>
      <w:r w:rsidR="00AD2717">
        <w:rPr>
          <w:rFonts w:asciiTheme="majorBidi" w:hAnsiTheme="majorBidi" w:cstheme="majorBidi"/>
          <w:lang w:val="en-US"/>
        </w:rPr>
        <w:t xml:space="preserve">As </w:t>
      </w:r>
      <w:proofErr w:type="gramStart"/>
      <w:r w:rsidR="00AD2717">
        <w:rPr>
          <w:rFonts w:asciiTheme="majorBidi" w:hAnsiTheme="majorBidi" w:cstheme="majorBidi"/>
          <w:lang w:val="en-US"/>
        </w:rPr>
        <w:t>patient</w:t>
      </w:r>
      <w:proofErr w:type="gramEnd"/>
      <w:r w:rsidR="00AD2717">
        <w:rPr>
          <w:rFonts w:asciiTheme="majorBidi" w:hAnsiTheme="majorBidi" w:cstheme="majorBidi"/>
          <w:lang w:val="en-US"/>
        </w:rPr>
        <w:t xml:space="preserve"> had sudden </w:t>
      </w:r>
      <w:r w:rsidR="000966D2">
        <w:rPr>
          <w:rFonts w:asciiTheme="majorBidi" w:hAnsiTheme="majorBidi" w:cstheme="majorBidi"/>
          <w:lang w:val="en-US"/>
        </w:rPr>
        <w:t xml:space="preserve">onset of </w:t>
      </w:r>
      <w:r w:rsidR="00025A91">
        <w:rPr>
          <w:rFonts w:asciiTheme="majorBidi" w:hAnsiTheme="majorBidi" w:cstheme="majorBidi"/>
          <w:lang w:val="en-US"/>
        </w:rPr>
        <w:t>pulselessness</w:t>
      </w:r>
      <w:r w:rsidR="004471A7">
        <w:rPr>
          <w:rFonts w:asciiTheme="majorBidi" w:hAnsiTheme="majorBidi" w:cstheme="majorBidi"/>
          <w:lang w:val="en-US"/>
        </w:rPr>
        <w:t xml:space="preserve">, </w:t>
      </w:r>
      <w:r w:rsidR="001A79B4">
        <w:rPr>
          <w:rFonts w:asciiTheme="majorBidi" w:hAnsiTheme="majorBidi" w:cstheme="majorBidi"/>
          <w:lang w:val="en-US"/>
        </w:rPr>
        <w:t>it</w:t>
      </w:r>
      <w:r w:rsidR="00B1706C">
        <w:rPr>
          <w:rFonts w:asciiTheme="majorBidi" w:hAnsiTheme="majorBidi" w:cstheme="majorBidi"/>
          <w:lang w:val="en-US"/>
        </w:rPr>
        <w:t xml:space="preserve"> caused a halt in </w:t>
      </w:r>
      <w:r w:rsidR="00586B5D">
        <w:rPr>
          <w:rFonts w:asciiTheme="majorBidi" w:hAnsiTheme="majorBidi" w:cstheme="majorBidi"/>
          <w:lang w:val="en-US"/>
        </w:rPr>
        <w:t xml:space="preserve">determining the next treatment step as repeated CT brain is needed to rule out </w:t>
      </w:r>
      <w:r w:rsidR="00CD22C8">
        <w:rPr>
          <w:rFonts w:asciiTheme="majorBidi" w:hAnsiTheme="majorBidi" w:cstheme="majorBidi"/>
          <w:lang w:val="en-US"/>
        </w:rPr>
        <w:t xml:space="preserve">brain </w:t>
      </w:r>
      <w:proofErr w:type="spellStart"/>
      <w:r w:rsidR="00CD22C8">
        <w:rPr>
          <w:rFonts w:asciiTheme="majorBidi" w:hAnsiTheme="majorBidi" w:cstheme="majorBidi"/>
          <w:lang w:val="en-US"/>
        </w:rPr>
        <w:t>haemorrhage</w:t>
      </w:r>
      <w:proofErr w:type="spellEnd"/>
      <w:r w:rsidR="00CD22C8">
        <w:rPr>
          <w:rFonts w:asciiTheme="majorBidi" w:hAnsiTheme="majorBidi" w:cstheme="majorBidi"/>
          <w:lang w:val="en-US"/>
        </w:rPr>
        <w:t xml:space="preserve">. </w:t>
      </w:r>
      <w:r w:rsidR="00E05725">
        <w:rPr>
          <w:rFonts w:asciiTheme="majorBidi" w:hAnsiTheme="majorBidi" w:cstheme="majorBidi"/>
          <w:lang w:val="en-US"/>
        </w:rPr>
        <w:t>Providen</w:t>
      </w:r>
      <w:r w:rsidR="007E7617">
        <w:rPr>
          <w:rFonts w:asciiTheme="majorBidi" w:hAnsiTheme="majorBidi" w:cstheme="majorBidi"/>
          <w:lang w:val="en-US"/>
        </w:rPr>
        <w:t xml:space="preserve">tially, </w:t>
      </w:r>
      <w:r w:rsidR="00697E18">
        <w:rPr>
          <w:rFonts w:asciiTheme="majorBidi" w:hAnsiTheme="majorBidi" w:cstheme="majorBidi"/>
          <w:lang w:val="en-US"/>
        </w:rPr>
        <w:t xml:space="preserve">his transfer to </w:t>
      </w:r>
      <w:r w:rsidR="006D40F8">
        <w:rPr>
          <w:rFonts w:asciiTheme="majorBidi" w:hAnsiTheme="majorBidi" w:cstheme="majorBidi"/>
          <w:lang w:val="en-US"/>
        </w:rPr>
        <w:t xml:space="preserve">Serdang Hospital was </w:t>
      </w:r>
      <w:r w:rsidR="007F7E84">
        <w:rPr>
          <w:rFonts w:asciiTheme="majorBidi" w:hAnsiTheme="majorBidi" w:cstheme="majorBidi"/>
          <w:lang w:val="en-US"/>
        </w:rPr>
        <w:t xml:space="preserve">successful and he’s able to </w:t>
      </w:r>
      <w:r w:rsidR="002E6662">
        <w:rPr>
          <w:rFonts w:asciiTheme="majorBidi" w:hAnsiTheme="majorBidi" w:cstheme="majorBidi"/>
          <w:lang w:val="en-US"/>
        </w:rPr>
        <w:t>undergo</w:t>
      </w:r>
      <w:r w:rsidR="007F7E84">
        <w:rPr>
          <w:rFonts w:asciiTheme="majorBidi" w:hAnsiTheme="majorBidi" w:cstheme="majorBidi"/>
          <w:lang w:val="en-US"/>
        </w:rPr>
        <w:t xml:space="preserve"> urgent PCI. </w:t>
      </w:r>
    </w:p>
    <w:p w14:paraId="2ADB3AA0" w14:textId="77777777" w:rsidR="00803AC3" w:rsidRDefault="00803AC3">
      <w:pPr>
        <w:rPr>
          <w:rFonts w:asciiTheme="majorBidi" w:hAnsiTheme="majorBidi" w:cstheme="majorBidi"/>
          <w:lang w:val="en-US"/>
        </w:rPr>
      </w:pPr>
    </w:p>
    <w:p w14:paraId="40DF7DDB" w14:textId="77777777" w:rsidR="003C04B4" w:rsidRDefault="003C04B4">
      <w:pPr>
        <w:rPr>
          <w:rFonts w:asciiTheme="majorBidi" w:hAnsiTheme="majorBidi" w:cstheme="majorBidi"/>
          <w:b/>
          <w:bCs/>
          <w:lang w:val="en-US"/>
        </w:rPr>
      </w:pPr>
    </w:p>
    <w:p w14:paraId="61891FFD" w14:textId="61ACE524" w:rsidR="00BA32ED" w:rsidRPr="003C04B4" w:rsidRDefault="00BA32ED">
      <w:pPr>
        <w:rPr>
          <w:rFonts w:asciiTheme="majorBidi" w:hAnsiTheme="majorBidi" w:cstheme="majorBidi"/>
          <w:b/>
          <w:bCs/>
          <w:lang w:val="en-US"/>
        </w:rPr>
      </w:pPr>
      <w:r w:rsidRPr="003C04B4">
        <w:rPr>
          <w:rFonts w:asciiTheme="majorBidi" w:hAnsiTheme="majorBidi" w:cstheme="majorBidi"/>
          <w:b/>
          <w:bCs/>
          <w:lang w:val="en-US"/>
        </w:rPr>
        <w:lastRenderedPageBreak/>
        <w:t>CONCLUSION</w:t>
      </w:r>
    </w:p>
    <w:p w14:paraId="28838D9B" w14:textId="235B9ABD" w:rsidR="00D14B9A" w:rsidRDefault="008046E7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 patient</w:t>
      </w:r>
      <w:r w:rsidR="00D813B9">
        <w:rPr>
          <w:rFonts w:asciiTheme="majorBidi" w:hAnsiTheme="majorBidi" w:cstheme="majorBidi"/>
          <w:lang w:val="en-US"/>
        </w:rPr>
        <w:t xml:space="preserve">s presented with CCI </w:t>
      </w:r>
      <w:r w:rsidR="00515889">
        <w:rPr>
          <w:rFonts w:asciiTheme="majorBidi" w:hAnsiTheme="majorBidi" w:cstheme="majorBidi"/>
          <w:lang w:val="en-US"/>
        </w:rPr>
        <w:t xml:space="preserve">might lead to predicament on whether to </w:t>
      </w:r>
      <w:proofErr w:type="spellStart"/>
      <w:r w:rsidR="00515889">
        <w:rPr>
          <w:rFonts w:asciiTheme="majorBidi" w:hAnsiTheme="majorBidi" w:cstheme="majorBidi"/>
          <w:lang w:val="en-US"/>
        </w:rPr>
        <w:t>reperfuse</w:t>
      </w:r>
      <w:proofErr w:type="spellEnd"/>
      <w:r w:rsidR="00515889">
        <w:rPr>
          <w:rFonts w:asciiTheme="majorBidi" w:hAnsiTheme="majorBidi" w:cstheme="majorBidi"/>
          <w:lang w:val="en-US"/>
        </w:rPr>
        <w:t xml:space="preserve"> the brain or heart first. </w:t>
      </w:r>
      <w:r w:rsidR="00BF1EF0">
        <w:rPr>
          <w:rFonts w:asciiTheme="majorBidi" w:hAnsiTheme="majorBidi" w:cstheme="majorBidi"/>
          <w:lang w:val="en-US"/>
        </w:rPr>
        <w:t xml:space="preserve">Due to </w:t>
      </w:r>
      <w:r w:rsidR="00A97432">
        <w:rPr>
          <w:rFonts w:asciiTheme="majorBidi" w:hAnsiTheme="majorBidi" w:cstheme="majorBidi"/>
          <w:lang w:val="en-US"/>
        </w:rPr>
        <w:t>it</w:t>
      </w:r>
      <w:r w:rsidR="002E6662">
        <w:rPr>
          <w:rFonts w:asciiTheme="majorBidi" w:hAnsiTheme="majorBidi" w:cstheme="majorBidi"/>
          <w:lang w:val="en-US"/>
        </w:rPr>
        <w:t>s rarity</w:t>
      </w:r>
      <w:r w:rsidR="003C5540">
        <w:rPr>
          <w:rFonts w:asciiTheme="majorBidi" w:hAnsiTheme="majorBidi" w:cstheme="majorBidi"/>
          <w:lang w:val="en-US"/>
        </w:rPr>
        <w:t xml:space="preserve">, treatment </w:t>
      </w:r>
      <w:r w:rsidR="002E6662">
        <w:rPr>
          <w:rFonts w:asciiTheme="majorBidi" w:hAnsiTheme="majorBidi" w:cstheme="majorBidi"/>
          <w:lang w:val="en-US"/>
        </w:rPr>
        <w:t>options are</w:t>
      </w:r>
      <w:r w:rsidR="003C5540">
        <w:rPr>
          <w:rFonts w:asciiTheme="majorBidi" w:hAnsiTheme="majorBidi" w:cstheme="majorBidi"/>
          <w:lang w:val="en-US"/>
        </w:rPr>
        <w:t xml:space="preserve"> highly </w:t>
      </w:r>
      <w:r w:rsidR="002E6662">
        <w:rPr>
          <w:rFonts w:asciiTheme="majorBidi" w:hAnsiTheme="majorBidi" w:cstheme="majorBidi"/>
          <w:lang w:val="en-US"/>
        </w:rPr>
        <w:t>individualized</w:t>
      </w:r>
      <w:r w:rsidR="003C5540">
        <w:rPr>
          <w:rFonts w:asciiTheme="majorBidi" w:hAnsiTheme="majorBidi" w:cstheme="majorBidi"/>
          <w:lang w:val="en-US"/>
        </w:rPr>
        <w:t>.</w:t>
      </w:r>
    </w:p>
    <w:p w14:paraId="5CB42345" w14:textId="77777777" w:rsidR="000340EF" w:rsidRPr="00690C0D" w:rsidRDefault="000340EF">
      <w:pPr>
        <w:rPr>
          <w:rFonts w:asciiTheme="majorBidi" w:hAnsiTheme="majorBidi" w:cstheme="majorBidi"/>
          <w:lang w:val="en-US"/>
        </w:rPr>
      </w:pPr>
    </w:p>
    <w:p w14:paraId="28CA0471" w14:textId="3C10081B" w:rsidR="00BA32ED" w:rsidRPr="003C04B4" w:rsidRDefault="00BA32ED">
      <w:pPr>
        <w:rPr>
          <w:rFonts w:asciiTheme="majorBidi" w:hAnsiTheme="majorBidi" w:cstheme="majorBidi"/>
          <w:b/>
          <w:bCs/>
          <w:lang w:val="en-US"/>
        </w:rPr>
      </w:pPr>
      <w:r w:rsidRPr="003C04B4">
        <w:rPr>
          <w:rFonts w:asciiTheme="majorBidi" w:hAnsiTheme="majorBidi" w:cstheme="majorBidi"/>
          <w:b/>
          <w:bCs/>
          <w:lang w:val="en-US"/>
        </w:rPr>
        <w:t>KEYWORDS</w:t>
      </w:r>
    </w:p>
    <w:p w14:paraId="65CE4D1E" w14:textId="250FC940" w:rsidR="00BA32ED" w:rsidRDefault="003E36F4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Myocardial inf</w:t>
      </w:r>
      <w:r w:rsidR="00196FAE">
        <w:rPr>
          <w:rFonts w:asciiTheme="majorBidi" w:hAnsiTheme="majorBidi" w:cstheme="majorBidi"/>
          <w:lang w:val="en-US"/>
        </w:rPr>
        <w:t>ar</w:t>
      </w:r>
      <w:r>
        <w:rPr>
          <w:rFonts w:asciiTheme="majorBidi" w:hAnsiTheme="majorBidi" w:cstheme="majorBidi"/>
          <w:lang w:val="en-US"/>
        </w:rPr>
        <w:t xml:space="preserve">ction, ischemic stroke, </w:t>
      </w:r>
      <w:proofErr w:type="spellStart"/>
      <w:r>
        <w:rPr>
          <w:rFonts w:asciiTheme="majorBidi" w:hAnsiTheme="majorBidi" w:cstheme="majorBidi"/>
          <w:lang w:val="en-US"/>
        </w:rPr>
        <w:t>cardiocerebral</w:t>
      </w:r>
      <w:proofErr w:type="spellEnd"/>
      <w:r>
        <w:rPr>
          <w:rFonts w:asciiTheme="majorBidi" w:hAnsiTheme="majorBidi" w:cstheme="majorBidi"/>
          <w:lang w:val="en-US"/>
        </w:rPr>
        <w:t xml:space="preserve"> inf</w:t>
      </w:r>
      <w:r w:rsidR="00196FAE">
        <w:rPr>
          <w:rFonts w:asciiTheme="majorBidi" w:hAnsiTheme="majorBidi" w:cstheme="majorBidi"/>
          <w:lang w:val="en-US"/>
        </w:rPr>
        <w:t>ar</w:t>
      </w:r>
      <w:r>
        <w:rPr>
          <w:rFonts w:asciiTheme="majorBidi" w:hAnsiTheme="majorBidi" w:cstheme="majorBidi"/>
          <w:lang w:val="en-US"/>
        </w:rPr>
        <w:t>ction</w:t>
      </w:r>
    </w:p>
    <w:p w14:paraId="0D158235" w14:textId="77777777" w:rsidR="003E36F4" w:rsidRDefault="003E36F4">
      <w:pPr>
        <w:rPr>
          <w:rFonts w:asciiTheme="majorBidi" w:hAnsiTheme="majorBidi" w:cstheme="majorBidi"/>
          <w:lang w:val="en-US"/>
        </w:rPr>
      </w:pPr>
    </w:p>
    <w:p w14:paraId="1F28480E" w14:textId="634D1FFE" w:rsidR="009B7A0B" w:rsidRPr="00690C0D" w:rsidRDefault="009B7A0B">
      <w:pPr>
        <w:rPr>
          <w:rFonts w:asciiTheme="majorBidi" w:hAnsiTheme="majorBidi" w:cstheme="majorBidi"/>
          <w:lang w:val="en-US"/>
        </w:rPr>
      </w:pPr>
    </w:p>
    <w:sectPr w:rsidR="009B7A0B" w:rsidRPr="00690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ED"/>
    <w:rsid w:val="00020704"/>
    <w:rsid w:val="00025A91"/>
    <w:rsid w:val="000340EF"/>
    <w:rsid w:val="00086374"/>
    <w:rsid w:val="000966D2"/>
    <w:rsid w:val="000B3170"/>
    <w:rsid w:val="000C0B11"/>
    <w:rsid w:val="001643FC"/>
    <w:rsid w:val="0016661C"/>
    <w:rsid w:val="00173960"/>
    <w:rsid w:val="00196FAE"/>
    <w:rsid w:val="001A79B4"/>
    <w:rsid w:val="001F7C1E"/>
    <w:rsid w:val="00203FD9"/>
    <w:rsid w:val="00212789"/>
    <w:rsid w:val="00214B3C"/>
    <w:rsid w:val="0025413E"/>
    <w:rsid w:val="0027007D"/>
    <w:rsid w:val="00283E55"/>
    <w:rsid w:val="002927A1"/>
    <w:rsid w:val="00292DF1"/>
    <w:rsid w:val="002A5879"/>
    <w:rsid w:val="002C5169"/>
    <w:rsid w:val="002E6662"/>
    <w:rsid w:val="003027B2"/>
    <w:rsid w:val="00351C9B"/>
    <w:rsid w:val="00361570"/>
    <w:rsid w:val="003706AF"/>
    <w:rsid w:val="00384E6A"/>
    <w:rsid w:val="00391A50"/>
    <w:rsid w:val="003A25DB"/>
    <w:rsid w:val="003C04B4"/>
    <w:rsid w:val="003C1AB6"/>
    <w:rsid w:val="003C39D4"/>
    <w:rsid w:val="003C5540"/>
    <w:rsid w:val="003E36F4"/>
    <w:rsid w:val="004062AF"/>
    <w:rsid w:val="00432D46"/>
    <w:rsid w:val="004471A7"/>
    <w:rsid w:val="004863C8"/>
    <w:rsid w:val="00497E01"/>
    <w:rsid w:val="004A0249"/>
    <w:rsid w:val="004A743B"/>
    <w:rsid w:val="004E0034"/>
    <w:rsid w:val="00515889"/>
    <w:rsid w:val="005350CB"/>
    <w:rsid w:val="00541A1E"/>
    <w:rsid w:val="005522B2"/>
    <w:rsid w:val="00553393"/>
    <w:rsid w:val="00557472"/>
    <w:rsid w:val="00567C0B"/>
    <w:rsid w:val="00581200"/>
    <w:rsid w:val="00586B5D"/>
    <w:rsid w:val="00593D93"/>
    <w:rsid w:val="005A4331"/>
    <w:rsid w:val="00603FB0"/>
    <w:rsid w:val="00636123"/>
    <w:rsid w:val="006426E3"/>
    <w:rsid w:val="00655FD0"/>
    <w:rsid w:val="00657EB2"/>
    <w:rsid w:val="00674D63"/>
    <w:rsid w:val="00690C0D"/>
    <w:rsid w:val="00697E18"/>
    <w:rsid w:val="006B4F82"/>
    <w:rsid w:val="006C26C9"/>
    <w:rsid w:val="006D0213"/>
    <w:rsid w:val="006D40F8"/>
    <w:rsid w:val="0070586C"/>
    <w:rsid w:val="00706535"/>
    <w:rsid w:val="0073571C"/>
    <w:rsid w:val="007474AD"/>
    <w:rsid w:val="007600C4"/>
    <w:rsid w:val="007644A0"/>
    <w:rsid w:val="0076748B"/>
    <w:rsid w:val="007D6C8E"/>
    <w:rsid w:val="007E7617"/>
    <w:rsid w:val="007F7E84"/>
    <w:rsid w:val="0080002F"/>
    <w:rsid w:val="00803AC3"/>
    <w:rsid w:val="008046E7"/>
    <w:rsid w:val="00846AEF"/>
    <w:rsid w:val="008A02E5"/>
    <w:rsid w:val="008A58E1"/>
    <w:rsid w:val="008B46D0"/>
    <w:rsid w:val="008B60CF"/>
    <w:rsid w:val="008E1579"/>
    <w:rsid w:val="00942FB5"/>
    <w:rsid w:val="0095308F"/>
    <w:rsid w:val="00975904"/>
    <w:rsid w:val="00985D78"/>
    <w:rsid w:val="009B5BE1"/>
    <w:rsid w:val="009B62BD"/>
    <w:rsid w:val="009B7A0B"/>
    <w:rsid w:val="009D07A9"/>
    <w:rsid w:val="009D25B1"/>
    <w:rsid w:val="009D3268"/>
    <w:rsid w:val="009F756F"/>
    <w:rsid w:val="00A05476"/>
    <w:rsid w:val="00A97432"/>
    <w:rsid w:val="00AB0C21"/>
    <w:rsid w:val="00AD2717"/>
    <w:rsid w:val="00AD7ADA"/>
    <w:rsid w:val="00AE11E9"/>
    <w:rsid w:val="00B0108E"/>
    <w:rsid w:val="00B1706C"/>
    <w:rsid w:val="00B2260A"/>
    <w:rsid w:val="00B514DC"/>
    <w:rsid w:val="00B8603F"/>
    <w:rsid w:val="00BA32ED"/>
    <w:rsid w:val="00BF1EF0"/>
    <w:rsid w:val="00C6301D"/>
    <w:rsid w:val="00C95133"/>
    <w:rsid w:val="00CA33F4"/>
    <w:rsid w:val="00CB49DE"/>
    <w:rsid w:val="00CD22C8"/>
    <w:rsid w:val="00D14B9A"/>
    <w:rsid w:val="00D44EF5"/>
    <w:rsid w:val="00D671EC"/>
    <w:rsid w:val="00D813B9"/>
    <w:rsid w:val="00DA046F"/>
    <w:rsid w:val="00DD6E6E"/>
    <w:rsid w:val="00E05725"/>
    <w:rsid w:val="00E91B1A"/>
    <w:rsid w:val="00EA08A1"/>
    <w:rsid w:val="00EC5F7A"/>
    <w:rsid w:val="00EE1546"/>
    <w:rsid w:val="00EE5507"/>
    <w:rsid w:val="00F05F39"/>
    <w:rsid w:val="00F33E85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F8FC"/>
  <w15:chartTrackingRefBased/>
  <w15:docId w15:val="{36862300-124F-4C27-AC45-3DF00BA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2129</Characters>
  <Application>Microsoft Office Word</Application>
  <DocSecurity>0</DocSecurity>
  <Lines>354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hajar binti riduan</dc:creator>
  <cp:keywords/>
  <dc:description/>
  <cp:lastModifiedBy>siti hajar binti riduan</cp:lastModifiedBy>
  <cp:revision>4</cp:revision>
  <dcterms:created xsi:type="dcterms:W3CDTF">2024-06-12T10:32:00Z</dcterms:created>
  <dcterms:modified xsi:type="dcterms:W3CDTF">2024-06-14T09:41:00Z</dcterms:modified>
</cp:coreProperties>
</file>