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E4E8" w14:textId="77777777" w:rsidR="00C7612A" w:rsidRDefault="00000000">
      <w:pPr>
        <w:autoSpaceDE w:val="0"/>
        <w:autoSpaceDN w:val="0"/>
        <w:adjustRightInd w:val="0"/>
        <w:spacing w:line="360" w:lineRule="auto"/>
        <w:ind w:left="180"/>
        <w:jc w:val="center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CASE REPORT OF EMERGENCY ESCHAROTOMY IN CIRCUMFERENTIAL FULL THICKNESS BURN OF THE THORAX AND ABDOMEN</w:t>
      </w:r>
    </w:p>
    <w:p w14:paraId="72917B69" w14:textId="77777777" w:rsidR="00C7612A" w:rsidRDefault="00000000">
      <w:pPr>
        <w:pStyle w:val="Bibliography1"/>
        <w:spacing w:line="360" w:lineRule="auto"/>
        <w:jc w:val="center"/>
        <w:rPr>
          <w:rFonts w:ascii="Times New Roman" w:hAnsi="Times New Roman" w:cs="Times New Roman"/>
          <w:color w:val="000000"/>
          <w:kern w:val="0"/>
          <w:vertAlign w:val="superscript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Ahmad </w:t>
      </w:r>
      <w:proofErr w:type="spellStart"/>
      <w:r>
        <w:rPr>
          <w:rFonts w:ascii="Times New Roman" w:hAnsi="Times New Roman" w:cs="Times New Roman"/>
          <w:lang w:val="en-GB"/>
        </w:rPr>
        <w:t>Izwan</w:t>
      </w:r>
      <w:proofErr w:type="spellEnd"/>
      <w:r>
        <w:rPr>
          <w:rFonts w:ascii="Times New Roman" w:hAnsi="Times New Roman" w:cs="Times New Roman"/>
          <w:lang w:val="en-GB"/>
        </w:rPr>
        <w:t xml:space="preserve"> Sapri</w:t>
      </w:r>
      <w:r>
        <w:rPr>
          <w:rFonts w:ascii="Times New Roman" w:hAnsi="Times New Roman" w:cs="Times New Roman"/>
          <w:vertAlign w:val="superscript"/>
          <w:lang w:val="en-GB"/>
        </w:rPr>
        <w:t>1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Mohd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Fahmi Bin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Mohd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Yunus</w:t>
      </w:r>
      <w:proofErr w:type="spellEnd"/>
      <w:r>
        <w:rPr>
          <w:rFonts w:ascii="Times New Roman" w:hAnsi="Times New Roman" w:cs="Times New Roman"/>
          <w:vertAlign w:val="superscript"/>
          <w:lang w:val="en-GB"/>
        </w:rPr>
        <w:t>1</w:t>
      </w:r>
      <w:r>
        <w:rPr>
          <w:rFonts w:ascii="Times New Roman" w:hAnsi="Times New Roman" w:cs="Times New Roman"/>
          <w:color w:val="000000"/>
          <w:kern w:val="0"/>
          <w:lang w:val="en-GB"/>
        </w:rPr>
        <w:t>,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Mohd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Hilmi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Che Aun</w:t>
      </w:r>
      <w:r>
        <w:rPr>
          <w:rFonts w:ascii="Times New Roman" w:hAnsi="Times New Roman" w:cs="Times New Roman"/>
          <w:color w:val="000000"/>
          <w:kern w:val="0"/>
          <w:vertAlign w:val="superscript"/>
          <w:lang w:val="en-GB"/>
        </w:rPr>
        <w:t>2</w:t>
      </w:r>
    </w:p>
    <w:p w14:paraId="523850E5" w14:textId="77777777" w:rsidR="00C7612A" w:rsidRDefault="00000000">
      <w:pPr>
        <w:pStyle w:val="Bibliography1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en-GB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Jabatan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Kecemasan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Dan Trauma Hospital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Alor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Gajah, Melaka</w:t>
      </w:r>
    </w:p>
    <w:p w14:paraId="50B64717" w14:textId="0762CE44" w:rsidR="00C7612A" w:rsidRDefault="00000000" w:rsidP="000B7316">
      <w:pPr>
        <w:pStyle w:val="Bibliography1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en-GB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Jabatan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Kecemasan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Dan Trauma Hospital Melaka, Melaka</w:t>
      </w:r>
    </w:p>
    <w:p w14:paraId="3962E4F0" w14:textId="77777777" w:rsidR="000B7316" w:rsidRPr="000B7316" w:rsidRDefault="000B7316" w:rsidP="000B7316">
      <w:pPr>
        <w:rPr>
          <w:lang w:val="en-GB"/>
        </w:rPr>
      </w:pPr>
    </w:p>
    <w:p w14:paraId="7BD2188A" w14:textId="77777777" w:rsidR="00C7612A" w:rsidRDefault="0000000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Introduction</w:t>
      </w:r>
    </w:p>
    <w:p w14:paraId="46046882" w14:textId="0E7211CA" w:rsidR="00C7612A" w:rsidRDefault="0000000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>
        <w:rPr>
          <w:rFonts w:ascii="Times New Roman" w:hAnsi="Times New Roman" w:cs="Times New Roman"/>
          <w:color w:val="000000" w:themeColor="text1"/>
          <w:kern w:val="0"/>
          <w:lang w:val="en-GB"/>
        </w:rPr>
        <w:t>Circumferential full thickness burn of the thorax and abdomen is uncommon and can cause deadly complication. Emergency escharotomy is</w:t>
      </w:r>
      <w:r w:rsidR="00EA47A1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vital as a decompressive procedure in early </w:t>
      </w:r>
      <w:r w:rsidR="00BF3ADB">
        <w:rPr>
          <w:rFonts w:ascii="Times New Roman" w:hAnsi="Times New Roman" w:cs="Times New Roman"/>
          <w:color w:val="000000" w:themeColor="text1"/>
          <w:kern w:val="0"/>
          <w:lang w:val="en-GB"/>
        </w:rPr>
        <w:t>resuscitation</w:t>
      </w:r>
      <w:r w:rsidR="00EA47A1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to</w:t>
      </w:r>
      <w:r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improving </w:t>
      </w:r>
      <w:r w:rsidR="00FF047C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circulatory function, hence improve </w:t>
      </w:r>
      <w:r>
        <w:rPr>
          <w:rFonts w:ascii="Times New Roman" w:hAnsi="Times New Roman" w:cs="Times New Roman"/>
          <w:color w:val="000000" w:themeColor="text1"/>
          <w:kern w:val="0"/>
          <w:lang w:val="en-GB"/>
        </w:rPr>
        <w:t>patient survival.</w:t>
      </w:r>
    </w:p>
    <w:p w14:paraId="322A1F2A" w14:textId="77777777" w:rsidR="00C7612A" w:rsidRDefault="00C7612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14FA633B" w14:textId="77777777" w:rsidR="00C7612A" w:rsidRDefault="0000000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Case Presentation</w:t>
      </w:r>
    </w:p>
    <w:p w14:paraId="64BD8128" w14:textId="0E7E7751" w:rsidR="00C7612A" w:rsidRDefault="00000000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GB"/>
        </w:rPr>
        <w:t>A 70-year-old male has involved in mass casualty incident after a bus he were travelling caught in a fire in an expressway.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Patient sustained extensive major burn injury involving circumferential thoracic and abdominal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regio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n 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with severe inhalation injury with total body surface area (TBSA) of eighty-five percent. </w:t>
      </w:r>
      <w:r w:rsidR="00B96944">
        <w:rPr>
          <w:rFonts w:ascii="Times New Roman" w:hAnsi="Times New Roman" w:cs="Times New Roman"/>
          <w:color w:val="000000"/>
          <w:kern w:val="0"/>
          <w:lang w:val="en-GB"/>
        </w:rPr>
        <w:t xml:space="preserve">Eschar </w:t>
      </w:r>
      <w:r w:rsidR="002C329A">
        <w:rPr>
          <w:rFonts w:ascii="Times New Roman" w:hAnsi="Times New Roman" w:cs="Times New Roman"/>
          <w:color w:val="000000"/>
          <w:kern w:val="0"/>
          <w:lang w:val="en-GB"/>
        </w:rPr>
        <w:t>circumference</w:t>
      </w:r>
      <w:r w:rsidR="00B96944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2C329A">
        <w:rPr>
          <w:rFonts w:ascii="Times New Roman" w:hAnsi="Times New Roman" w:cs="Times New Roman"/>
          <w:color w:val="000000"/>
          <w:kern w:val="0"/>
          <w:lang w:val="en-GB"/>
        </w:rPr>
        <w:t xml:space="preserve">completely </w:t>
      </w:r>
      <w:r w:rsidR="00B96944">
        <w:rPr>
          <w:rFonts w:ascii="Times New Roman" w:hAnsi="Times New Roman" w:cs="Times New Roman"/>
          <w:color w:val="000000"/>
          <w:kern w:val="0"/>
          <w:lang w:val="en-GB"/>
        </w:rPr>
        <w:t>the thorax and abdominal region. Patient was hypotensive</w:t>
      </w:r>
      <w:r w:rsidR="00506305">
        <w:rPr>
          <w:rFonts w:ascii="Times New Roman" w:hAnsi="Times New Roman" w:cs="Times New Roman"/>
          <w:color w:val="000000"/>
          <w:kern w:val="0"/>
          <w:lang w:val="en-GB"/>
        </w:rPr>
        <w:t xml:space="preserve"> and hypoxic which</w:t>
      </w:r>
      <w:r w:rsidR="002C329A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611E50">
        <w:rPr>
          <w:rFonts w:ascii="Times New Roman" w:hAnsi="Times New Roman" w:cs="Times New Roman"/>
          <w:color w:val="000000"/>
          <w:kern w:val="0"/>
          <w:lang w:val="en-GB"/>
        </w:rPr>
        <w:t xml:space="preserve">blood pressure was </w:t>
      </w:r>
      <w:r w:rsidR="00506305">
        <w:rPr>
          <w:rFonts w:ascii="Times New Roman" w:hAnsi="Times New Roman" w:cs="Times New Roman"/>
          <w:color w:val="000000"/>
          <w:kern w:val="0"/>
          <w:lang w:val="en-GB"/>
        </w:rPr>
        <w:t xml:space="preserve">90/52 mmHg and </w:t>
      </w:r>
      <w:r w:rsidR="00611E50">
        <w:rPr>
          <w:rFonts w:ascii="Times New Roman" w:hAnsi="Times New Roman" w:cs="Times New Roman"/>
          <w:color w:val="000000"/>
          <w:kern w:val="0"/>
          <w:lang w:val="en-GB"/>
        </w:rPr>
        <w:t xml:space="preserve">SPO2 was </w:t>
      </w:r>
      <w:r w:rsidR="00506305">
        <w:rPr>
          <w:rFonts w:ascii="Times New Roman" w:hAnsi="Times New Roman" w:cs="Times New Roman"/>
          <w:color w:val="000000"/>
          <w:kern w:val="0"/>
          <w:lang w:val="en-GB"/>
        </w:rPr>
        <w:t xml:space="preserve">85 percent. </w:t>
      </w:r>
      <w:r w:rsidR="00B96944">
        <w:rPr>
          <w:rFonts w:ascii="Times New Roman" w:hAnsi="Times New Roman" w:cs="Times New Roman"/>
          <w:color w:val="000000"/>
          <w:kern w:val="0"/>
          <w:lang w:val="en-GB"/>
        </w:rPr>
        <w:t xml:space="preserve">Patient was </w:t>
      </w:r>
      <w:r w:rsidR="002C329A">
        <w:rPr>
          <w:rFonts w:ascii="Times New Roman" w:hAnsi="Times New Roman" w:cs="Times New Roman"/>
          <w:color w:val="000000"/>
          <w:kern w:val="0"/>
          <w:lang w:val="en-GB"/>
        </w:rPr>
        <w:t>semi-</w:t>
      </w:r>
      <w:r w:rsidR="00B96944">
        <w:rPr>
          <w:rFonts w:ascii="Times New Roman" w:hAnsi="Times New Roman" w:cs="Times New Roman"/>
          <w:color w:val="000000"/>
          <w:kern w:val="0"/>
          <w:lang w:val="en-GB"/>
        </w:rPr>
        <w:t>electively intubated</w:t>
      </w:r>
      <w:r w:rsidR="00506305">
        <w:rPr>
          <w:rFonts w:ascii="Times New Roman" w:hAnsi="Times New Roman" w:cs="Times New Roman"/>
          <w:color w:val="000000"/>
          <w:kern w:val="0"/>
          <w:lang w:val="en-GB"/>
        </w:rPr>
        <w:t xml:space="preserve"> and 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bedside emergency escharotomy was performed. </w:t>
      </w:r>
      <w:r w:rsidR="00506305">
        <w:rPr>
          <w:rFonts w:ascii="Times New Roman" w:hAnsi="Times New Roman" w:cs="Times New Roman"/>
          <w:color w:val="000000"/>
          <w:kern w:val="0"/>
          <w:lang w:val="en-GB"/>
        </w:rPr>
        <w:t>Subsequently, p</w:t>
      </w:r>
      <w:r>
        <w:rPr>
          <w:rFonts w:ascii="Times New Roman" w:hAnsi="Times New Roman" w:cs="Times New Roman"/>
          <w:color w:val="000000"/>
          <w:kern w:val="0"/>
          <w:lang w:val="en-GB"/>
        </w:rPr>
        <w:t>atient</w:t>
      </w:r>
      <w:r w:rsidR="00506305">
        <w:rPr>
          <w:rFonts w:ascii="Times New Roman" w:hAnsi="Times New Roman" w:cs="Times New Roman"/>
          <w:color w:val="000000"/>
          <w:kern w:val="0"/>
          <w:lang w:val="en-GB"/>
        </w:rPr>
        <w:t xml:space="preserve"> hemodynamic 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shows a better </w:t>
      </w:r>
      <w:r w:rsidR="00B96944">
        <w:rPr>
          <w:rFonts w:ascii="Times New Roman" w:hAnsi="Times New Roman" w:cs="Times New Roman"/>
          <w:color w:val="000000"/>
          <w:kern w:val="0"/>
          <w:lang w:val="en-GB"/>
        </w:rPr>
        <w:t>progress</w:t>
      </w:r>
      <w:r w:rsidR="00B96944">
        <w:rPr>
          <w:rFonts w:ascii="Times New Roman" w:hAnsi="Times New Roman" w:cs="Times New Roman"/>
          <w:color w:val="000000"/>
          <w:kern w:val="0"/>
          <w:lang w:val="en-US"/>
        </w:rPr>
        <w:t xml:space="preserve"> and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safely admitted to intensive burn unit.</w:t>
      </w:r>
      <w:r w:rsidR="00506305">
        <w:rPr>
          <w:rFonts w:ascii="Times New Roman" w:hAnsi="Times New Roman" w:cs="Times New Roman"/>
          <w:color w:val="000000"/>
          <w:kern w:val="0"/>
          <w:lang w:val="en-US"/>
        </w:rPr>
        <w:t xml:space="preserve"> Patient succumbed a day later due to septicemia and multiorgan failure.</w:t>
      </w:r>
    </w:p>
    <w:p w14:paraId="5510DA9C" w14:textId="77777777" w:rsidR="00C7612A" w:rsidRDefault="00C7612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029F6EEA" w14:textId="77777777" w:rsidR="00C7612A" w:rsidRDefault="00000000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Discussion</w:t>
      </w:r>
    </w:p>
    <w:p w14:paraId="1B10C802" w14:textId="434E92B7" w:rsidR="00AB6B7E" w:rsidRDefault="00000000" w:rsidP="00564B8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Circumferential full thickness</w:t>
      </w:r>
      <w:r w:rsidR="00A30321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t>burn</w:t>
      </w:r>
      <w:r w:rsidR="00A30321">
        <w:rPr>
          <w:rFonts w:ascii="Times New Roman" w:hAnsi="Times New Roman" w:cs="Times New Roman"/>
          <w:color w:val="000000"/>
          <w:kern w:val="0"/>
          <w:lang w:val="en-US"/>
        </w:rPr>
        <w:t xml:space="preserve">s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of </w:t>
      </w:r>
      <w:r w:rsidR="000B7316">
        <w:rPr>
          <w:rFonts w:ascii="Times New Roman" w:hAnsi="Times New Roman" w:cs="Times New Roman"/>
          <w:color w:val="000000"/>
          <w:kern w:val="0"/>
          <w:lang w:val="en-US"/>
        </w:rPr>
        <w:t>thoracic,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and abdomen is rarely encountered in emergency department. Eschar is a tough, inelastic, and non-viable tissue result from burned skin</w:t>
      </w:r>
      <w:r w:rsidR="00BF3ADB">
        <w:rPr>
          <w:rFonts w:ascii="Times New Roman" w:hAnsi="Times New Roman" w:cs="Times New Roman"/>
          <w:color w:val="000000"/>
          <w:kern w:val="0"/>
          <w:lang w:val="en-US"/>
        </w:rPr>
        <w:t xml:space="preserve"> causing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BF3ADB">
        <w:rPr>
          <w:rFonts w:ascii="Times New Roman" w:hAnsi="Times New Roman" w:cs="Times New Roman"/>
          <w:color w:val="000000"/>
          <w:kern w:val="0"/>
          <w:lang w:val="en-US"/>
        </w:rPr>
        <w:t>m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echanical chest restriction and </w:t>
      </w:r>
      <w:r w:rsidR="00532EA7" w:rsidRPr="00532EA7">
        <w:rPr>
          <w:rFonts w:ascii="Times New Roman" w:hAnsi="Times New Roman" w:cs="Times New Roman"/>
          <w:color w:val="000000"/>
          <w:kern w:val="0"/>
          <w:lang w:val="en-US"/>
        </w:rPr>
        <w:t xml:space="preserve">intraabdominal hypertension </w:t>
      </w:r>
      <w:r>
        <w:rPr>
          <w:rFonts w:ascii="Times New Roman" w:hAnsi="Times New Roman" w:cs="Times New Roman"/>
          <w:color w:val="000000"/>
          <w:kern w:val="0"/>
          <w:lang w:val="en-US"/>
        </w:rPr>
        <w:t>It interfered</w:t>
      </w:r>
      <w:r w:rsidR="00564B83">
        <w:rPr>
          <w:rFonts w:ascii="Times New Roman" w:hAnsi="Times New Roman" w:cs="Times New Roman"/>
          <w:color w:val="000000"/>
          <w:kern w:val="0"/>
          <w:lang w:val="en-US"/>
        </w:rPr>
        <w:t xml:space="preserve"> blood circulation, </w:t>
      </w:r>
      <w:r>
        <w:rPr>
          <w:rFonts w:ascii="Times New Roman" w:hAnsi="Times New Roman" w:cs="Times New Roman"/>
          <w:color w:val="000000"/>
          <w:kern w:val="0"/>
          <w:lang w:val="en-US"/>
        </w:rPr>
        <w:t>expansion of the lung</w:t>
      </w:r>
      <w:r w:rsidR="00B96944">
        <w:rPr>
          <w:rFonts w:ascii="Times New Roman" w:hAnsi="Times New Roman" w:cs="Times New Roman"/>
          <w:color w:val="000000"/>
          <w:kern w:val="0"/>
          <w:lang w:val="en-US"/>
        </w:rPr>
        <w:t>,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564B83">
        <w:rPr>
          <w:rFonts w:ascii="Times New Roman" w:hAnsi="Times New Roman" w:cs="Times New Roman"/>
          <w:color w:val="000000"/>
          <w:kern w:val="0"/>
          <w:lang w:val="en-US"/>
        </w:rPr>
        <w:t xml:space="preserve">and </w:t>
      </w:r>
      <w:r>
        <w:rPr>
          <w:rFonts w:ascii="Times New Roman" w:hAnsi="Times New Roman" w:cs="Times New Roman"/>
          <w:color w:val="000000"/>
          <w:kern w:val="0"/>
          <w:lang w:val="en-US"/>
        </w:rPr>
        <w:t>hinder lung ventilation</w:t>
      </w:r>
      <w:r w:rsidR="00564B83">
        <w:rPr>
          <w:rFonts w:ascii="Times New Roman" w:hAnsi="Times New Roman" w:cs="Times New Roman"/>
          <w:color w:val="000000"/>
          <w:kern w:val="0"/>
          <w:lang w:val="en-US"/>
        </w:rPr>
        <w:t>. H</w:t>
      </w:r>
      <w:r>
        <w:rPr>
          <w:rFonts w:ascii="Times New Roman" w:hAnsi="Times New Roman" w:cs="Times New Roman"/>
          <w:color w:val="000000"/>
          <w:kern w:val="0"/>
          <w:lang w:val="en-US"/>
        </w:rPr>
        <w:t>ence</w:t>
      </w:r>
      <w:r w:rsidR="00564B83" w:rsidRPr="00564B83">
        <w:t xml:space="preserve"> </w:t>
      </w:r>
      <w:r w:rsidR="00564B83" w:rsidRPr="00564B83">
        <w:rPr>
          <w:rFonts w:ascii="Times New Roman" w:hAnsi="Times New Roman" w:cs="Times New Roman"/>
        </w:rPr>
        <w:t>result</w:t>
      </w:r>
      <w:r w:rsidR="00564B83">
        <w:rPr>
          <w:rFonts w:ascii="Times New Roman" w:hAnsi="Times New Roman" w:cs="Times New Roman"/>
        </w:rPr>
        <w:t xml:space="preserve"> in</w:t>
      </w:r>
      <w:r w:rsidR="00564B83" w:rsidRPr="00564B83">
        <w:rPr>
          <w:rFonts w:ascii="Times New Roman" w:hAnsi="Times New Roman" w:cs="Times New Roman"/>
        </w:rPr>
        <w:t xml:space="preserve"> </w:t>
      </w:r>
      <w:r w:rsidR="00564B83" w:rsidRPr="00564B83">
        <w:rPr>
          <w:rFonts w:ascii="Times New Roman" w:hAnsi="Times New Roman" w:cs="Times New Roman"/>
          <w:color w:val="000000"/>
          <w:kern w:val="0"/>
          <w:lang w:val="en-US"/>
        </w:rPr>
        <w:t>visceral hypo-perfusion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564B83">
        <w:rPr>
          <w:rFonts w:ascii="Times New Roman" w:hAnsi="Times New Roman" w:cs="Times New Roman"/>
          <w:color w:val="000000"/>
          <w:kern w:val="0"/>
          <w:lang w:val="en-US"/>
        </w:rPr>
        <w:t xml:space="preserve">and </w:t>
      </w:r>
      <w:r w:rsidR="00532EA7" w:rsidRPr="00532EA7">
        <w:rPr>
          <w:rFonts w:ascii="Times New Roman" w:hAnsi="Times New Roman" w:cs="Times New Roman"/>
          <w:color w:val="000000"/>
          <w:kern w:val="0"/>
          <w:lang w:val="en-US"/>
        </w:rPr>
        <w:t>abdominal compartment syndrome</w:t>
      </w:r>
      <w:r w:rsidR="00532EA7">
        <w:rPr>
          <w:rFonts w:ascii="Times New Roman" w:hAnsi="Times New Roman" w:cs="Times New Roman"/>
          <w:color w:val="000000"/>
          <w:kern w:val="0"/>
          <w:lang w:val="en-US"/>
        </w:rPr>
        <w:t>.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Escharotomy is </w:t>
      </w:r>
      <w:r w:rsidR="00564B83">
        <w:rPr>
          <w:rFonts w:ascii="Times New Roman" w:hAnsi="Times New Roman" w:cs="Times New Roman"/>
          <w:color w:val="000000"/>
          <w:kern w:val="0"/>
          <w:lang w:val="en-US"/>
        </w:rPr>
        <w:t xml:space="preserve">vital and </w:t>
      </w:r>
      <w:r>
        <w:rPr>
          <w:rFonts w:ascii="Times New Roman" w:hAnsi="Times New Roman" w:cs="Times New Roman"/>
          <w:color w:val="000000"/>
          <w:kern w:val="0"/>
          <w:lang w:val="en-US"/>
        </w:rPr>
        <w:t>rarely performed in emergency department setting.</w:t>
      </w:r>
    </w:p>
    <w:p w14:paraId="08558C1B" w14:textId="797A5B48" w:rsidR="0061225A" w:rsidRDefault="00366C0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A study published by </w:t>
      </w:r>
      <w:proofErr w:type="spellStart"/>
      <w:r w:rsidR="00564B83">
        <w:rPr>
          <w:rFonts w:ascii="Times New Roman" w:hAnsi="Times New Roman" w:cs="Times New Roman"/>
          <w:color w:val="000000"/>
          <w:kern w:val="0"/>
          <w:lang w:val="en-US"/>
        </w:rPr>
        <w:t>Tsoutsos</w:t>
      </w:r>
      <w:proofErr w:type="spellEnd"/>
      <w:r w:rsidR="00564B83">
        <w:rPr>
          <w:rFonts w:ascii="Times New Roman" w:hAnsi="Times New Roman" w:cs="Times New Roman"/>
          <w:color w:val="000000"/>
          <w:kern w:val="0"/>
          <w:lang w:val="en-US"/>
        </w:rPr>
        <w:t xml:space="preserve"> D et al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found that </w:t>
      </w:r>
      <w:r w:rsidR="00564B83">
        <w:rPr>
          <w:rFonts w:ascii="Times New Roman" w:hAnsi="Times New Roman" w:cs="Times New Roman"/>
          <w:color w:val="000000"/>
          <w:kern w:val="0"/>
          <w:lang w:val="en-US"/>
        </w:rPr>
        <w:t xml:space="preserve">early </w:t>
      </w:r>
      <w:r w:rsidR="00611E50">
        <w:rPr>
          <w:rFonts w:ascii="Times New Roman" w:hAnsi="Times New Roman" w:cs="Times New Roman"/>
          <w:color w:val="000000"/>
          <w:kern w:val="0"/>
          <w:lang w:val="en-US"/>
        </w:rPr>
        <w:t xml:space="preserve">emergency </w:t>
      </w:r>
      <w:r w:rsidR="00564B83">
        <w:rPr>
          <w:rFonts w:ascii="Times New Roman" w:hAnsi="Times New Roman" w:cs="Times New Roman"/>
          <w:color w:val="000000"/>
          <w:kern w:val="0"/>
          <w:lang w:val="en-US"/>
        </w:rPr>
        <w:t>escharotomy</w:t>
      </w:r>
      <w:r w:rsidR="00611E50">
        <w:rPr>
          <w:rFonts w:ascii="Times New Roman" w:hAnsi="Times New Roman" w:cs="Times New Roman"/>
          <w:color w:val="000000"/>
          <w:kern w:val="0"/>
          <w:lang w:val="en-US"/>
        </w:rPr>
        <w:t xml:space="preserve"> able</w:t>
      </w:r>
      <w:r w:rsidR="00564B83">
        <w:rPr>
          <w:rFonts w:ascii="Times New Roman" w:hAnsi="Times New Roman" w:cs="Times New Roman"/>
          <w:color w:val="000000"/>
          <w:kern w:val="0"/>
          <w:lang w:val="en-US"/>
        </w:rPr>
        <w:t xml:space="preserve"> to reduce </w:t>
      </w:r>
      <w:bookmarkStart w:id="0" w:name="_Hlk167196140"/>
      <w:r w:rsidR="00564B83">
        <w:rPr>
          <w:rFonts w:ascii="Times New Roman" w:hAnsi="Times New Roman" w:cs="Times New Roman"/>
          <w:color w:val="000000"/>
          <w:kern w:val="0"/>
          <w:lang w:val="en-US"/>
        </w:rPr>
        <w:t>intraabdominal hypertension</w:t>
      </w:r>
      <w:bookmarkEnd w:id="0"/>
      <w:r w:rsidR="00564B83">
        <w:rPr>
          <w:rFonts w:ascii="Times New Roman" w:hAnsi="Times New Roman" w:cs="Times New Roman"/>
          <w:color w:val="000000"/>
          <w:kern w:val="0"/>
          <w:lang w:val="en-US"/>
        </w:rPr>
        <w:t xml:space="preserve"> (IAH) and abdominal compartment syndrome in full thickness thoracic and abdominal burn.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It is a vital procedure in reducing mortality in severe burn patient. It may not affect overall survival </w:t>
      </w:r>
      <w:r w:rsidR="000B7316">
        <w:rPr>
          <w:rFonts w:ascii="Times New Roman" w:hAnsi="Times New Roman" w:cs="Times New Roman"/>
          <w:color w:val="000000"/>
          <w:kern w:val="0"/>
          <w:lang w:val="en-US"/>
        </w:rPr>
        <w:t>rate,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but it does provide optimal resuscitation outcome. </w:t>
      </w:r>
    </w:p>
    <w:p w14:paraId="65A7B33B" w14:textId="77777777" w:rsidR="00C7612A" w:rsidRDefault="00C7612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6D93CFA6" w14:textId="77777777" w:rsidR="00C7612A" w:rsidRDefault="00000000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Conclusion</w:t>
      </w:r>
    </w:p>
    <w:p w14:paraId="3FC55705" w14:textId="24E9AB59" w:rsidR="00FF047C" w:rsidRDefault="00000000" w:rsidP="001671E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kern w:val="0"/>
          <w:lang w:val="en-US"/>
        </w:rPr>
      </w:pPr>
      <w:r>
        <w:rPr>
          <w:rFonts w:ascii="Times New Roman" w:hAnsi="Times New Roman"/>
          <w:color w:val="000000"/>
          <w:kern w:val="0"/>
          <w:lang w:val="en-US"/>
        </w:rPr>
        <w:t>Circumferential burn of thoracic and abdominal region</w:t>
      </w:r>
      <w:r w:rsidR="00672991">
        <w:rPr>
          <w:rFonts w:ascii="Times New Roman" w:hAnsi="Times New Roman"/>
          <w:color w:val="000000"/>
          <w:kern w:val="0"/>
          <w:lang w:val="en-US"/>
        </w:rPr>
        <w:t xml:space="preserve"> </w:t>
      </w:r>
      <w:r w:rsidR="00FF047C">
        <w:rPr>
          <w:rFonts w:ascii="Times New Roman" w:hAnsi="Times New Roman"/>
          <w:color w:val="000000"/>
          <w:kern w:val="0"/>
          <w:lang w:val="en-US"/>
        </w:rPr>
        <w:t>reduces</w:t>
      </w:r>
      <w:r>
        <w:rPr>
          <w:rFonts w:ascii="Times New Roman" w:hAnsi="Times New Roman"/>
          <w:color w:val="000000"/>
          <w:kern w:val="0"/>
          <w:lang w:val="en-US"/>
        </w:rPr>
        <w:t xml:space="preserve"> trauma survival rate. Early emergency escharotomy important for optimal resuscitation.</w:t>
      </w:r>
    </w:p>
    <w:p w14:paraId="179C3D58" w14:textId="77777777" w:rsidR="000B7316" w:rsidRDefault="000B7316" w:rsidP="001671E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kern w:val="0"/>
          <w:lang w:val="en-US"/>
        </w:rPr>
      </w:pPr>
    </w:p>
    <w:p w14:paraId="334AC7CD" w14:textId="1F7AEDD8" w:rsidR="000B7316" w:rsidRDefault="000B7316" w:rsidP="001671E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kern w:val="0"/>
          <w:lang w:val="en-US"/>
        </w:rPr>
      </w:pPr>
      <w:r>
        <w:rPr>
          <w:rFonts w:ascii="Times New Roman" w:hAnsi="Times New Roman"/>
          <w:color w:val="000000"/>
          <w:kern w:val="0"/>
          <w:lang w:val="en-US"/>
        </w:rPr>
        <w:t xml:space="preserve">Keyword: </w:t>
      </w:r>
      <w:proofErr w:type="spellStart"/>
      <w:r>
        <w:rPr>
          <w:rFonts w:ascii="Times New Roman" w:hAnsi="Times New Roman"/>
          <w:color w:val="000000"/>
          <w:kern w:val="0"/>
          <w:lang w:val="en-US"/>
        </w:rPr>
        <w:t>Escharatomy</w:t>
      </w:r>
      <w:proofErr w:type="spellEnd"/>
      <w:r>
        <w:rPr>
          <w:rFonts w:ascii="Times New Roman" w:hAnsi="Times New Roman"/>
          <w:color w:val="000000"/>
          <w:kern w:val="0"/>
          <w:lang w:val="en-US"/>
        </w:rPr>
        <w:t>, Circumferential burn, Thorax</w:t>
      </w:r>
    </w:p>
    <w:sectPr w:rsidR="000B731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16"/>
    <w:rsid w:val="00014150"/>
    <w:rsid w:val="000247CF"/>
    <w:rsid w:val="0007073F"/>
    <w:rsid w:val="000B02BC"/>
    <w:rsid w:val="000B7316"/>
    <w:rsid w:val="000D5916"/>
    <w:rsid w:val="000D698A"/>
    <w:rsid w:val="00107041"/>
    <w:rsid w:val="00121F97"/>
    <w:rsid w:val="001346D3"/>
    <w:rsid w:val="00160927"/>
    <w:rsid w:val="001671EE"/>
    <w:rsid w:val="00181D3D"/>
    <w:rsid w:val="001D3F60"/>
    <w:rsid w:val="00221C74"/>
    <w:rsid w:val="002957BC"/>
    <w:rsid w:val="002B0D30"/>
    <w:rsid w:val="002B5817"/>
    <w:rsid w:val="002C2CB8"/>
    <w:rsid w:val="002C329A"/>
    <w:rsid w:val="00341594"/>
    <w:rsid w:val="00366C0D"/>
    <w:rsid w:val="00375553"/>
    <w:rsid w:val="004212E5"/>
    <w:rsid w:val="004406DD"/>
    <w:rsid w:val="004439DC"/>
    <w:rsid w:val="00451569"/>
    <w:rsid w:val="004574B6"/>
    <w:rsid w:val="00473FB9"/>
    <w:rsid w:val="004A4785"/>
    <w:rsid w:val="004A5DC8"/>
    <w:rsid w:val="004D0A30"/>
    <w:rsid w:val="00506305"/>
    <w:rsid w:val="00532EA7"/>
    <w:rsid w:val="00533A62"/>
    <w:rsid w:val="005467F8"/>
    <w:rsid w:val="00564B83"/>
    <w:rsid w:val="00581BED"/>
    <w:rsid w:val="005A26BF"/>
    <w:rsid w:val="005E2298"/>
    <w:rsid w:val="00611E50"/>
    <w:rsid w:val="0061225A"/>
    <w:rsid w:val="00634FC9"/>
    <w:rsid w:val="00672991"/>
    <w:rsid w:val="00694C54"/>
    <w:rsid w:val="006F2913"/>
    <w:rsid w:val="006F5DDF"/>
    <w:rsid w:val="00716DD3"/>
    <w:rsid w:val="00732362"/>
    <w:rsid w:val="007365BD"/>
    <w:rsid w:val="00793B08"/>
    <w:rsid w:val="00803579"/>
    <w:rsid w:val="0081311F"/>
    <w:rsid w:val="0085198B"/>
    <w:rsid w:val="0085327F"/>
    <w:rsid w:val="0088192F"/>
    <w:rsid w:val="00925571"/>
    <w:rsid w:val="00927390"/>
    <w:rsid w:val="009424CD"/>
    <w:rsid w:val="0094485B"/>
    <w:rsid w:val="00966434"/>
    <w:rsid w:val="00985045"/>
    <w:rsid w:val="0098537C"/>
    <w:rsid w:val="009A2221"/>
    <w:rsid w:val="009E128A"/>
    <w:rsid w:val="009F7B34"/>
    <w:rsid w:val="00A104E8"/>
    <w:rsid w:val="00A30321"/>
    <w:rsid w:val="00A37300"/>
    <w:rsid w:val="00A54AEC"/>
    <w:rsid w:val="00AB6B7E"/>
    <w:rsid w:val="00B01A11"/>
    <w:rsid w:val="00B04C65"/>
    <w:rsid w:val="00B3023A"/>
    <w:rsid w:val="00B5110C"/>
    <w:rsid w:val="00B55236"/>
    <w:rsid w:val="00B73D21"/>
    <w:rsid w:val="00B812D2"/>
    <w:rsid w:val="00B96944"/>
    <w:rsid w:val="00BB2CA9"/>
    <w:rsid w:val="00BF3ADB"/>
    <w:rsid w:val="00C211E8"/>
    <w:rsid w:val="00C34931"/>
    <w:rsid w:val="00C7612A"/>
    <w:rsid w:val="00CB2A05"/>
    <w:rsid w:val="00CB45C0"/>
    <w:rsid w:val="00D065E6"/>
    <w:rsid w:val="00D225DF"/>
    <w:rsid w:val="00D25748"/>
    <w:rsid w:val="00D432E8"/>
    <w:rsid w:val="00D766BF"/>
    <w:rsid w:val="00D9180C"/>
    <w:rsid w:val="00DA1D51"/>
    <w:rsid w:val="00EA47A1"/>
    <w:rsid w:val="00EB5654"/>
    <w:rsid w:val="00EC3C14"/>
    <w:rsid w:val="00F140EC"/>
    <w:rsid w:val="00F30016"/>
    <w:rsid w:val="00F5026B"/>
    <w:rsid w:val="00F7281C"/>
    <w:rsid w:val="00F8624E"/>
    <w:rsid w:val="00FD38FF"/>
    <w:rsid w:val="00FF047C"/>
    <w:rsid w:val="48B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38C1"/>
  <w15:docId w15:val="{C2BF88CA-F39A-4B83-9542-09408701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Bibliography1">
    <w:name w:val="Bibliography1"/>
    <w:basedOn w:val="Normal"/>
    <w:next w:val="Normal"/>
    <w:uiPriority w:val="37"/>
    <w:unhideWhenUsed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izwan</dc:creator>
  <cp:lastModifiedBy>ahmad izwan</cp:lastModifiedBy>
  <cp:revision>81</cp:revision>
  <dcterms:created xsi:type="dcterms:W3CDTF">2024-05-15T13:52:00Z</dcterms:created>
  <dcterms:modified xsi:type="dcterms:W3CDTF">2024-05-27T22:56:00Z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1A9EA4B9029B4BDBB0069467249C938B_12</vt:lpwstr>
  </property>
</Properties>
</file>