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C737" w14:textId="5A41BEA5" w:rsidR="00154DB6" w:rsidRDefault="002C54C7" w:rsidP="00964CD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Caught in the surge: A</w:t>
      </w:r>
      <w:r w:rsidR="00860C54">
        <w:rPr>
          <w:rFonts w:ascii="Arial" w:hAnsi="Arial" w:cs="Arial"/>
          <w:b/>
          <w:bCs/>
          <w:sz w:val="20"/>
          <w:szCs w:val="20"/>
          <w:lang w:val="en-GB"/>
        </w:rPr>
        <w:t xml:space="preserve"> case report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of electrical storm in patient with </w:t>
      </w:r>
      <w:r w:rsidR="000C0CFE">
        <w:rPr>
          <w:rFonts w:ascii="Arial" w:hAnsi="Arial" w:cs="Arial"/>
          <w:b/>
          <w:bCs/>
          <w:sz w:val="20"/>
          <w:szCs w:val="20"/>
          <w:lang w:val="en-GB"/>
        </w:rPr>
        <w:t>i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mplantable </w:t>
      </w:r>
      <w:r w:rsidR="000C0CFE">
        <w:rPr>
          <w:rFonts w:ascii="Arial" w:hAnsi="Arial" w:cs="Arial"/>
          <w:b/>
          <w:bCs/>
          <w:sz w:val="20"/>
          <w:szCs w:val="20"/>
          <w:lang w:val="en-GB"/>
        </w:rPr>
        <w:t>c</w:t>
      </w:r>
      <w:r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4B382A">
        <w:rPr>
          <w:rFonts w:ascii="Arial" w:hAnsi="Arial" w:cs="Arial"/>
          <w:b/>
          <w:bCs/>
          <w:sz w:val="20"/>
          <w:szCs w:val="20"/>
          <w:lang w:val="en-GB"/>
        </w:rPr>
        <w:t>rdioverter defibrillator</w:t>
      </w:r>
    </w:p>
    <w:p w14:paraId="7EE3C0A8" w14:textId="77777777" w:rsidR="00860C54" w:rsidRPr="007E06EC" w:rsidRDefault="00860C54" w:rsidP="00964CD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0F8C4AF" w14:textId="0477B227" w:rsidR="00A6276E" w:rsidRDefault="00A6276E" w:rsidP="00964CDA">
      <w:pPr>
        <w:spacing w:after="0"/>
        <w:jc w:val="both"/>
        <w:rPr>
          <w:rFonts w:ascii="Arial" w:hAnsi="Arial" w:cs="Arial"/>
          <w:i/>
          <w:iCs/>
          <w:sz w:val="20"/>
          <w:szCs w:val="20"/>
          <w:vertAlign w:val="superscript"/>
          <w:lang w:val="en-GB"/>
        </w:rPr>
      </w:pPr>
      <w:r w:rsidRPr="007E06EC">
        <w:rPr>
          <w:rFonts w:ascii="Arial" w:hAnsi="Arial" w:cs="Arial"/>
          <w:i/>
          <w:iCs/>
          <w:sz w:val="20"/>
          <w:szCs w:val="20"/>
          <w:lang w:val="en-GB"/>
        </w:rPr>
        <w:t>Shin Loong Soong</w:t>
      </w:r>
      <w:r w:rsidR="00A573B6" w:rsidRPr="007E06EC">
        <w:rPr>
          <w:rFonts w:ascii="Arial" w:hAnsi="Arial" w:cs="Arial"/>
          <w:i/>
          <w:iCs/>
          <w:sz w:val="20"/>
          <w:szCs w:val="20"/>
          <w:vertAlign w:val="superscript"/>
          <w:lang w:val="en-GB"/>
        </w:rPr>
        <w:t>1</w:t>
      </w:r>
      <w:r w:rsidRPr="007E06EC">
        <w:rPr>
          <w:rFonts w:ascii="Arial" w:hAnsi="Arial" w:cs="Arial"/>
          <w:i/>
          <w:iCs/>
          <w:sz w:val="20"/>
          <w:szCs w:val="20"/>
          <w:lang w:val="en-GB"/>
        </w:rPr>
        <w:t>, Hazim Bin Halim</w:t>
      </w:r>
      <w:r w:rsidR="00A573B6" w:rsidRPr="007E06EC">
        <w:rPr>
          <w:rFonts w:ascii="Arial" w:hAnsi="Arial" w:cs="Arial"/>
          <w:i/>
          <w:iCs/>
          <w:sz w:val="20"/>
          <w:szCs w:val="20"/>
          <w:vertAlign w:val="superscript"/>
          <w:lang w:val="en-GB"/>
        </w:rPr>
        <w:t>1</w:t>
      </w:r>
      <w:r w:rsidRPr="007E06EC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154DB6" w:rsidRPr="007E06EC">
        <w:rPr>
          <w:rFonts w:ascii="Arial" w:hAnsi="Arial" w:cs="Arial"/>
          <w:i/>
          <w:iCs/>
          <w:sz w:val="20"/>
          <w:szCs w:val="20"/>
          <w:lang w:val="en-GB"/>
        </w:rPr>
        <w:t>Nin Ern Tan</w:t>
      </w:r>
      <w:r w:rsidR="00A573B6" w:rsidRPr="007E06EC">
        <w:rPr>
          <w:rFonts w:ascii="Arial" w:hAnsi="Arial" w:cs="Arial"/>
          <w:i/>
          <w:iCs/>
          <w:sz w:val="20"/>
          <w:szCs w:val="20"/>
          <w:vertAlign w:val="superscript"/>
          <w:lang w:val="en-GB"/>
        </w:rPr>
        <w:t>2</w:t>
      </w:r>
    </w:p>
    <w:p w14:paraId="39C6DF07" w14:textId="77777777" w:rsidR="004B382A" w:rsidRPr="007E06EC" w:rsidRDefault="004B382A" w:rsidP="00964CDA">
      <w:pPr>
        <w:spacing w:after="0"/>
        <w:jc w:val="both"/>
        <w:rPr>
          <w:rFonts w:ascii="Arial" w:hAnsi="Arial" w:cs="Arial"/>
          <w:i/>
          <w:iCs/>
          <w:sz w:val="20"/>
          <w:szCs w:val="20"/>
          <w:vertAlign w:val="superscript"/>
          <w:lang w:val="en-GB"/>
        </w:rPr>
      </w:pPr>
    </w:p>
    <w:p w14:paraId="44060CA5" w14:textId="0280D98B" w:rsidR="00A6276E" w:rsidRPr="007E06EC" w:rsidRDefault="00A6276E" w:rsidP="00964CDA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E06EC">
        <w:rPr>
          <w:rFonts w:ascii="Arial" w:hAnsi="Arial" w:cs="Arial"/>
          <w:i/>
          <w:iCs/>
          <w:sz w:val="20"/>
          <w:szCs w:val="20"/>
          <w:lang w:val="en-GB"/>
        </w:rPr>
        <w:t xml:space="preserve">1 Department of Emergency and Trauma, Hospital </w:t>
      </w:r>
      <w:proofErr w:type="spellStart"/>
      <w:r w:rsidRPr="007E06EC">
        <w:rPr>
          <w:rFonts w:ascii="Arial" w:hAnsi="Arial" w:cs="Arial"/>
          <w:i/>
          <w:iCs/>
          <w:sz w:val="20"/>
          <w:szCs w:val="20"/>
          <w:lang w:val="en-GB"/>
        </w:rPr>
        <w:t>Tangkak</w:t>
      </w:r>
      <w:proofErr w:type="spellEnd"/>
      <w:r w:rsidRPr="007E06EC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7E06EC">
        <w:rPr>
          <w:rFonts w:ascii="Arial" w:hAnsi="Arial" w:cs="Arial"/>
          <w:i/>
          <w:iCs/>
          <w:sz w:val="20"/>
          <w:szCs w:val="20"/>
          <w:lang w:val="en-GB"/>
        </w:rPr>
        <w:t>Tangkak</w:t>
      </w:r>
      <w:proofErr w:type="spellEnd"/>
      <w:r w:rsidRPr="007E06EC">
        <w:rPr>
          <w:rFonts w:ascii="Arial" w:hAnsi="Arial" w:cs="Arial"/>
          <w:i/>
          <w:iCs/>
          <w:sz w:val="20"/>
          <w:szCs w:val="20"/>
          <w:lang w:val="en-GB"/>
        </w:rPr>
        <w:t>, Johor, Malaysia</w:t>
      </w:r>
    </w:p>
    <w:p w14:paraId="472CF3F3" w14:textId="5F6C9718" w:rsidR="007E06EC" w:rsidRDefault="00A6276E" w:rsidP="00964CDA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E06EC">
        <w:rPr>
          <w:rFonts w:ascii="Arial" w:hAnsi="Arial" w:cs="Arial"/>
          <w:i/>
          <w:iCs/>
          <w:sz w:val="20"/>
          <w:szCs w:val="20"/>
          <w:lang w:val="en-GB"/>
        </w:rPr>
        <w:t xml:space="preserve">2 Department of Emergency and Trauma, Hospital </w:t>
      </w:r>
      <w:proofErr w:type="spellStart"/>
      <w:r w:rsidRPr="007E06EC">
        <w:rPr>
          <w:rFonts w:ascii="Arial" w:hAnsi="Arial" w:cs="Arial"/>
          <w:i/>
          <w:iCs/>
          <w:sz w:val="20"/>
          <w:szCs w:val="20"/>
          <w:lang w:val="en-GB"/>
        </w:rPr>
        <w:t>Segamat</w:t>
      </w:r>
      <w:proofErr w:type="spellEnd"/>
      <w:r w:rsidRPr="007E06EC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7E06EC">
        <w:rPr>
          <w:rFonts w:ascii="Arial" w:hAnsi="Arial" w:cs="Arial"/>
          <w:i/>
          <w:iCs/>
          <w:sz w:val="20"/>
          <w:szCs w:val="20"/>
          <w:lang w:val="en-GB"/>
        </w:rPr>
        <w:t>Segamat</w:t>
      </w:r>
      <w:proofErr w:type="spellEnd"/>
      <w:r w:rsidRPr="007E06EC">
        <w:rPr>
          <w:rFonts w:ascii="Arial" w:hAnsi="Arial" w:cs="Arial"/>
          <w:i/>
          <w:iCs/>
          <w:sz w:val="20"/>
          <w:szCs w:val="20"/>
          <w:lang w:val="en-GB"/>
        </w:rPr>
        <w:t>, Johor, Malaysia</w:t>
      </w:r>
    </w:p>
    <w:p w14:paraId="60749B8E" w14:textId="77777777" w:rsidR="000260C7" w:rsidRPr="007E06EC" w:rsidRDefault="000260C7" w:rsidP="00964CDA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08C0E288" w14:textId="36B45255" w:rsidR="00154DB6" w:rsidRDefault="00154DB6" w:rsidP="00964CD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7E06EC">
        <w:rPr>
          <w:rFonts w:ascii="Arial" w:hAnsi="Arial" w:cs="Arial"/>
          <w:b/>
          <w:bCs/>
          <w:sz w:val="20"/>
          <w:szCs w:val="20"/>
          <w:u w:val="single"/>
          <w:lang w:val="en-GB"/>
        </w:rPr>
        <w:t>Introduction</w:t>
      </w:r>
    </w:p>
    <w:p w14:paraId="6FC769E3" w14:textId="6470F52E" w:rsidR="00F8320E" w:rsidRDefault="00E55975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167664592"/>
      <w:r>
        <w:rPr>
          <w:rFonts w:ascii="Arial" w:hAnsi="Arial" w:cs="Arial"/>
          <w:sz w:val="20"/>
          <w:szCs w:val="20"/>
          <w:lang w:val="en-GB"/>
        </w:rPr>
        <w:t>Electrical storm</w:t>
      </w:r>
      <w:r w:rsidR="00FC2381">
        <w:rPr>
          <w:rFonts w:ascii="Arial" w:hAnsi="Arial" w:cs="Arial"/>
          <w:sz w:val="20"/>
          <w:szCs w:val="20"/>
          <w:lang w:val="en-GB"/>
        </w:rPr>
        <w:t xml:space="preserve"> (ES) is 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8320E">
        <w:rPr>
          <w:rFonts w:ascii="Arial" w:hAnsi="Arial" w:cs="Arial"/>
          <w:sz w:val="20"/>
          <w:szCs w:val="20"/>
          <w:lang w:val="en-GB"/>
        </w:rPr>
        <w:t>rare life-threatening condition,</w:t>
      </w:r>
      <w:r>
        <w:rPr>
          <w:rFonts w:ascii="Arial" w:hAnsi="Arial" w:cs="Arial"/>
          <w:sz w:val="20"/>
          <w:szCs w:val="20"/>
          <w:lang w:val="en-GB"/>
        </w:rPr>
        <w:t xml:space="preserve"> marked by recurrent sustained ventricular arrhythmias (VA) of more than 3 episodes within 24 hours.</w:t>
      </w:r>
      <w:r w:rsidR="004E23EE" w:rsidRPr="00D53C77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F7E08" w:rsidRPr="007E06EC">
        <w:rPr>
          <w:rFonts w:ascii="Arial" w:hAnsi="Arial" w:cs="Arial"/>
          <w:sz w:val="20"/>
          <w:szCs w:val="20"/>
          <w:lang w:val="en-GB"/>
        </w:rPr>
        <w:t>This report explores a compelling case of ES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in patient with implantable cardioverter defibrillator (ICD)</w:t>
      </w:r>
      <w:r w:rsidR="007F7E08" w:rsidRPr="007E06EC">
        <w:rPr>
          <w:rFonts w:ascii="Arial" w:hAnsi="Arial" w:cs="Arial"/>
          <w:sz w:val="20"/>
          <w:szCs w:val="20"/>
          <w:lang w:val="en-GB"/>
        </w:rPr>
        <w:t xml:space="preserve">, shedding light on the intricacies of </w:t>
      </w:r>
      <w:r w:rsidR="004B382A">
        <w:rPr>
          <w:rFonts w:ascii="Arial" w:hAnsi="Arial" w:cs="Arial"/>
          <w:sz w:val="20"/>
          <w:szCs w:val="20"/>
          <w:lang w:val="en-GB"/>
        </w:rPr>
        <w:t xml:space="preserve">acute </w:t>
      </w:r>
      <w:r w:rsidR="007F7E08" w:rsidRPr="007E06EC">
        <w:rPr>
          <w:rFonts w:ascii="Arial" w:hAnsi="Arial" w:cs="Arial"/>
          <w:sz w:val="20"/>
          <w:szCs w:val="20"/>
          <w:lang w:val="en-GB"/>
        </w:rPr>
        <w:t xml:space="preserve">management </w:t>
      </w:r>
      <w:r w:rsidR="004B382A">
        <w:rPr>
          <w:rFonts w:ascii="Arial" w:hAnsi="Arial" w:cs="Arial"/>
          <w:sz w:val="20"/>
          <w:szCs w:val="20"/>
          <w:lang w:val="en-GB"/>
        </w:rPr>
        <w:t>in such event.</w:t>
      </w:r>
    </w:p>
    <w:bookmarkEnd w:id="0"/>
    <w:p w14:paraId="54F69C53" w14:textId="77777777" w:rsidR="000260C7" w:rsidRPr="007E06EC" w:rsidRDefault="000260C7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A282908" w14:textId="055398BB" w:rsidR="007F7E08" w:rsidRDefault="00154DB6" w:rsidP="00964CD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7E06EC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Case </w:t>
      </w:r>
      <w:r w:rsidR="00E55975">
        <w:rPr>
          <w:rFonts w:ascii="Arial" w:hAnsi="Arial" w:cs="Arial"/>
          <w:b/>
          <w:bCs/>
          <w:sz w:val="20"/>
          <w:szCs w:val="20"/>
          <w:u w:val="single"/>
          <w:lang w:val="en-GB"/>
        </w:rPr>
        <w:t>Description</w:t>
      </w:r>
    </w:p>
    <w:p w14:paraId="7599533D" w14:textId="4BF558CB" w:rsidR="00A5770A" w:rsidRDefault="00FC2381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bookmarkStart w:id="1" w:name="_Hlk167664597"/>
      <w:r>
        <w:rPr>
          <w:rFonts w:ascii="Arial" w:hAnsi="Arial" w:cs="Arial"/>
          <w:sz w:val="20"/>
          <w:szCs w:val="20"/>
          <w:lang w:val="en-GB"/>
        </w:rPr>
        <w:t>A</w:t>
      </w:r>
      <w:r w:rsidR="00A5770A" w:rsidRPr="00F8320E">
        <w:rPr>
          <w:rFonts w:ascii="Arial" w:hAnsi="Arial" w:cs="Arial"/>
          <w:sz w:val="20"/>
          <w:szCs w:val="20"/>
          <w:lang w:val="en-GB"/>
        </w:rPr>
        <w:t xml:space="preserve"> 55 years-old male with </w:t>
      </w:r>
      <w:r>
        <w:rPr>
          <w:rFonts w:ascii="Arial" w:hAnsi="Arial" w:cs="Arial"/>
          <w:sz w:val="20"/>
          <w:szCs w:val="20"/>
          <w:lang w:val="en-GB"/>
        </w:rPr>
        <w:t xml:space="preserve">an implantable cardiac resynchronization therapy defibrillator (CRT-D) </w:t>
      </w:r>
      <w:r w:rsidR="00A5770A" w:rsidRPr="00F8320E">
        <w:rPr>
          <w:rFonts w:ascii="Arial" w:hAnsi="Arial" w:cs="Arial"/>
          <w:sz w:val="20"/>
          <w:szCs w:val="20"/>
          <w:lang w:val="en-GB"/>
        </w:rPr>
        <w:t xml:space="preserve">due to underlying 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A5770A" w:rsidRPr="00F8320E">
        <w:rPr>
          <w:rFonts w:ascii="Arial" w:hAnsi="Arial" w:cs="Arial"/>
          <w:sz w:val="20"/>
          <w:szCs w:val="20"/>
          <w:lang w:val="en-GB"/>
        </w:rPr>
        <w:t xml:space="preserve">ypertrophied </w:t>
      </w:r>
      <w:r>
        <w:rPr>
          <w:rFonts w:ascii="Arial" w:hAnsi="Arial" w:cs="Arial"/>
          <w:sz w:val="20"/>
          <w:szCs w:val="20"/>
          <w:lang w:val="en-GB"/>
        </w:rPr>
        <w:t>o</w:t>
      </w:r>
      <w:r w:rsidR="00A5770A" w:rsidRPr="00F8320E">
        <w:rPr>
          <w:rFonts w:ascii="Arial" w:hAnsi="Arial" w:cs="Arial"/>
          <w:sz w:val="20"/>
          <w:szCs w:val="20"/>
          <w:lang w:val="en-GB"/>
        </w:rPr>
        <w:t xml:space="preserve">bstructive 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A5770A" w:rsidRPr="00F8320E">
        <w:rPr>
          <w:rFonts w:ascii="Arial" w:hAnsi="Arial" w:cs="Arial"/>
          <w:sz w:val="20"/>
          <w:szCs w:val="20"/>
          <w:lang w:val="en-GB"/>
        </w:rPr>
        <w:t>ardiomyopathy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</w:t>
      </w:r>
      <w:r w:rsidR="00A5770A" w:rsidRPr="00F8320E">
        <w:rPr>
          <w:rFonts w:ascii="Arial" w:hAnsi="Arial" w:cs="Arial"/>
          <w:sz w:val="20"/>
          <w:szCs w:val="20"/>
          <w:lang w:val="en-GB"/>
        </w:rPr>
        <w:t xml:space="preserve">and 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A5770A" w:rsidRPr="00F8320E">
        <w:rPr>
          <w:rFonts w:ascii="Arial" w:hAnsi="Arial" w:cs="Arial"/>
          <w:sz w:val="20"/>
          <w:szCs w:val="20"/>
          <w:lang w:val="en-GB"/>
        </w:rPr>
        <w:t xml:space="preserve">trial 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A5770A" w:rsidRPr="00F8320E">
        <w:rPr>
          <w:rFonts w:ascii="Arial" w:hAnsi="Arial" w:cs="Arial"/>
          <w:sz w:val="20"/>
          <w:szCs w:val="20"/>
          <w:lang w:val="en-GB"/>
        </w:rPr>
        <w:t>ibrillation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A5770A" w:rsidRPr="00F8320E">
        <w:rPr>
          <w:rFonts w:ascii="Arial" w:hAnsi="Arial" w:cs="Arial"/>
          <w:sz w:val="20"/>
          <w:szCs w:val="20"/>
          <w:lang w:val="en-GB"/>
        </w:rPr>
        <w:t>has presented to the emergency department with multiple episodes of shocks</w:t>
      </w:r>
      <w:r>
        <w:rPr>
          <w:rFonts w:ascii="Arial" w:hAnsi="Arial" w:cs="Arial"/>
          <w:sz w:val="20"/>
          <w:szCs w:val="20"/>
          <w:lang w:val="en-GB"/>
        </w:rPr>
        <w:t xml:space="preserve"> by CRT-D</w:t>
      </w:r>
      <w:r w:rsidR="002C7534">
        <w:rPr>
          <w:rFonts w:ascii="Arial" w:hAnsi="Arial" w:cs="Arial"/>
          <w:sz w:val="20"/>
          <w:szCs w:val="20"/>
          <w:lang w:val="en-GB"/>
        </w:rPr>
        <w:t xml:space="preserve">, </w:t>
      </w:r>
      <w:r w:rsidR="00A5770A" w:rsidRPr="00F8320E">
        <w:rPr>
          <w:rFonts w:ascii="Arial" w:hAnsi="Arial" w:cs="Arial"/>
          <w:sz w:val="20"/>
          <w:szCs w:val="20"/>
          <w:lang w:val="en-GB"/>
        </w:rPr>
        <w:t>preceded by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5770A" w:rsidRPr="00F8320E">
        <w:rPr>
          <w:rFonts w:ascii="Arial" w:hAnsi="Arial" w:cs="Arial"/>
          <w:sz w:val="20"/>
          <w:szCs w:val="20"/>
          <w:lang w:val="en-GB"/>
        </w:rPr>
        <w:t>fever and productive cough</w:t>
      </w:r>
      <w:r>
        <w:rPr>
          <w:rFonts w:ascii="Arial" w:hAnsi="Arial" w:cs="Arial"/>
          <w:sz w:val="20"/>
          <w:szCs w:val="20"/>
          <w:lang w:val="en-GB"/>
        </w:rPr>
        <w:t xml:space="preserve"> for two days</w:t>
      </w:r>
    </w:p>
    <w:p w14:paraId="1B816C6D" w14:textId="77777777" w:rsidR="00FC2381" w:rsidRPr="00F8320E" w:rsidRDefault="00FC2381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D9E1FDC" w14:textId="37CE8B59" w:rsidR="00450281" w:rsidRDefault="00F8320E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F8320E">
        <w:rPr>
          <w:rFonts w:ascii="Arial" w:hAnsi="Arial" w:cs="Arial"/>
          <w:sz w:val="20"/>
          <w:szCs w:val="20"/>
          <w:lang w:val="en-GB"/>
        </w:rPr>
        <w:t>Upon review,</w:t>
      </w:r>
      <w:r w:rsidR="00FC2381">
        <w:rPr>
          <w:rFonts w:ascii="Arial" w:hAnsi="Arial" w:cs="Arial"/>
          <w:sz w:val="20"/>
          <w:szCs w:val="20"/>
          <w:lang w:val="en-GB"/>
        </w:rPr>
        <w:t xml:space="preserve"> he was conscious and haemodynamically stable.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 </w:t>
      </w:r>
      <w:r w:rsidR="00FC2381">
        <w:rPr>
          <w:rFonts w:ascii="Arial" w:hAnsi="Arial" w:cs="Arial"/>
          <w:sz w:val="20"/>
          <w:szCs w:val="20"/>
          <w:lang w:val="en-GB"/>
        </w:rPr>
        <w:t>T</w:t>
      </w:r>
      <w:r w:rsidRPr="00F8320E">
        <w:rPr>
          <w:rFonts w:ascii="Arial" w:hAnsi="Arial" w:cs="Arial"/>
          <w:sz w:val="20"/>
          <w:szCs w:val="20"/>
          <w:lang w:val="en-GB"/>
        </w:rPr>
        <w:t>he cardiac monitor</w:t>
      </w:r>
      <w:r w:rsidR="00FC2381">
        <w:rPr>
          <w:rFonts w:ascii="Arial" w:hAnsi="Arial" w:cs="Arial"/>
          <w:sz w:val="20"/>
          <w:szCs w:val="20"/>
          <w:lang w:val="en-GB"/>
        </w:rPr>
        <w:t xml:space="preserve"> </w:t>
      </w:r>
      <w:r w:rsidRPr="00F8320E">
        <w:rPr>
          <w:rFonts w:ascii="Arial" w:hAnsi="Arial" w:cs="Arial"/>
          <w:sz w:val="20"/>
          <w:szCs w:val="20"/>
          <w:lang w:val="en-GB"/>
        </w:rPr>
        <w:t>show</w:t>
      </w:r>
      <w:r w:rsidR="00FC2381">
        <w:rPr>
          <w:rFonts w:ascii="Arial" w:hAnsi="Arial" w:cs="Arial"/>
          <w:sz w:val="20"/>
          <w:szCs w:val="20"/>
          <w:lang w:val="en-GB"/>
        </w:rPr>
        <w:t>ed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 multiple episodes of sustained </w:t>
      </w:r>
      <w:r w:rsidR="00FC2381">
        <w:rPr>
          <w:rFonts w:ascii="Arial" w:hAnsi="Arial" w:cs="Arial"/>
          <w:sz w:val="20"/>
          <w:szCs w:val="20"/>
          <w:lang w:val="en-GB"/>
        </w:rPr>
        <w:t>v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entricular </w:t>
      </w:r>
      <w:r w:rsidR="00FC2381">
        <w:rPr>
          <w:rFonts w:ascii="Arial" w:hAnsi="Arial" w:cs="Arial"/>
          <w:sz w:val="20"/>
          <w:szCs w:val="20"/>
          <w:lang w:val="en-GB"/>
        </w:rPr>
        <w:t>t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achycardia (VT) </w:t>
      </w:r>
      <w:r w:rsidR="00FC2381">
        <w:rPr>
          <w:rFonts w:ascii="Arial" w:hAnsi="Arial" w:cs="Arial"/>
          <w:sz w:val="20"/>
          <w:szCs w:val="20"/>
          <w:lang w:val="en-GB"/>
        </w:rPr>
        <w:t xml:space="preserve">despite 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53 </w:t>
      </w:r>
      <w:r w:rsidR="00FC2381">
        <w:rPr>
          <w:rFonts w:ascii="Arial" w:hAnsi="Arial" w:cs="Arial"/>
          <w:sz w:val="20"/>
          <w:szCs w:val="20"/>
          <w:lang w:val="en-GB"/>
        </w:rPr>
        <w:t xml:space="preserve">episodes of </w:t>
      </w:r>
      <w:r w:rsidRPr="00F8320E">
        <w:rPr>
          <w:rFonts w:ascii="Arial" w:hAnsi="Arial" w:cs="Arial"/>
          <w:sz w:val="20"/>
          <w:szCs w:val="20"/>
          <w:lang w:val="en-GB"/>
        </w:rPr>
        <w:t>appropriate shocks</w:t>
      </w:r>
      <w:r w:rsidR="002C7534">
        <w:rPr>
          <w:rFonts w:ascii="Arial" w:hAnsi="Arial" w:cs="Arial"/>
          <w:sz w:val="20"/>
          <w:szCs w:val="20"/>
          <w:lang w:val="en-GB"/>
        </w:rPr>
        <w:t xml:space="preserve"> by CRT-D</w:t>
      </w:r>
      <w:r w:rsidR="00FC2381">
        <w:rPr>
          <w:rFonts w:ascii="Arial" w:hAnsi="Arial" w:cs="Arial"/>
          <w:sz w:val="20"/>
          <w:szCs w:val="20"/>
          <w:lang w:val="en-GB"/>
        </w:rPr>
        <w:t xml:space="preserve">. Systemic </w:t>
      </w:r>
      <w:r w:rsidR="003C5598">
        <w:rPr>
          <w:rFonts w:ascii="Arial" w:hAnsi="Arial" w:cs="Arial"/>
          <w:sz w:val="20"/>
          <w:szCs w:val="20"/>
          <w:lang w:val="en-GB"/>
        </w:rPr>
        <w:t>e</w:t>
      </w:r>
      <w:r w:rsidRPr="00F8320E">
        <w:rPr>
          <w:rFonts w:ascii="Arial" w:hAnsi="Arial" w:cs="Arial"/>
          <w:sz w:val="20"/>
          <w:szCs w:val="20"/>
          <w:lang w:val="en-GB"/>
        </w:rPr>
        <w:t>xamination reveal</w:t>
      </w:r>
      <w:r w:rsidR="00FC2381">
        <w:rPr>
          <w:rFonts w:ascii="Arial" w:hAnsi="Arial" w:cs="Arial"/>
          <w:sz w:val="20"/>
          <w:szCs w:val="20"/>
          <w:lang w:val="en-GB"/>
        </w:rPr>
        <w:t>ed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 findings consistent with pneumonia. Resolution of ES was achieved upon</w:t>
      </w:r>
      <w:r w:rsidR="00FC2381">
        <w:rPr>
          <w:rFonts w:ascii="Arial" w:hAnsi="Arial" w:cs="Arial"/>
          <w:sz w:val="20"/>
          <w:szCs w:val="20"/>
          <w:lang w:val="en-GB"/>
        </w:rPr>
        <w:t xml:space="preserve"> administration of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 </w:t>
      </w:r>
      <w:r w:rsidR="004B382A">
        <w:rPr>
          <w:rFonts w:ascii="Arial" w:hAnsi="Arial" w:cs="Arial"/>
          <w:sz w:val="20"/>
          <w:szCs w:val="20"/>
          <w:lang w:val="en-GB"/>
        </w:rPr>
        <w:t>i</w:t>
      </w:r>
      <w:r w:rsidRPr="00F8320E">
        <w:rPr>
          <w:rFonts w:ascii="Arial" w:hAnsi="Arial" w:cs="Arial"/>
          <w:sz w:val="20"/>
          <w:szCs w:val="20"/>
          <w:lang w:val="en-GB"/>
        </w:rPr>
        <w:t>ntravenous</w:t>
      </w:r>
      <w:r w:rsidR="00FC2381">
        <w:rPr>
          <w:rFonts w:ascii="Arial" w:hAnsi="Arial" w:cs="Arial"/>
          <w:sz w:val="20"/>
          <w:szCs w:val="20"/>
          <w:lang w:val="en-GB"/>
        </w:rPr>
        <w:t xml:space="preserve"> (IV)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 </w:t>
      </w:r>
      <w:r w:rsidR="004B382A">
        <w:rPr>
          <w:rFonts w:ascii="Arial" w:hAnsi="Arial" w:cs="Arial"/>
          <w:sz w:val="20"/>
          <w:szCs w:val="20"/>
          <w:lang w:val="en-GB"/>
        </w:rPr>
        <w:t>A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miodarone </w:t>
      </w:r>
      <w:r w:rsidR="00FC2381">
        <w:rPr>
          <w:rFonts w:ascii="Arial" w:hAnsi="Arial" w:cs="Arial"/>
          <w:sz w:val="20"/>
          <w:szCs w:val="20"/>
          <w:lang w:val="en-GB"/>
        </w:rPr>
        <w:t>infusi</w:t>
      </w:r>
      <w:r w:rsidR="002C7534">
        <w:rPr>
          <w:rFonts w:ascii="Arial" w:hAnsi="Arial" w:cs="Arial"/>
          <w:sz w:val="20"/>
          <w:szCs w:val="20"/>
          <w:lang w:val="en-GB"/>
        </w:rPr>
        <w:t>on</w:t>
      </w:r>
      <w:r w:rsidR="00FC2381">
        <w:rPr>
          <w:rFonts w:ascii="Arial" w:hAnsi="Arial" w:cs="Arial"/>
          <w:sz w:val="20"/>
          <w:szCs w:val="20"/>
          <w:lang w:val="en-GB"/>
        </w:rPr>
        <w:t xml:space="preserve">, </w:t>
      </w:r>
      <w:r w:rsidRPr="00F8320E">
        <w:rPr>
          <w:rFonts w:ascii="Arial" w:hAnsi="Arial" w:cs="Arial"/>
          <w:sz w:val="20"/>
          <w:szCs w:val="20"/>
          <w:lang w:val="en-GB"/>
        </w:rPr>
        <w:t>300mg</w:t>
      </w:r>
      <w:r w:rsidR="00FC2381">
        <w:rPr>
          <w:rFonts w:ascii="Arial" w:hAnsi="Arial" w:cs="Arial"/>
          <w:sz w:val="20"/>
          <w:szCs w:val="20"/>
          <w:lang w:val="en-GB"/>
        </w:rPr>
        <w:t xml:space="preserve"> </w:t>
      </w:r>
      <w:r w:rsidRPr="00F8320E">
        <w:rPr>
          <w:rFonts w:ascii="Arial" w:hAnsi="Arial" w:cs="Arial"/>
          <w:sz w:val="20"/>
          <w:szCs w:val="20"/>
          <w:lang w:val="en-GB"/>
        </w:rPr>
        <w:t>over 30 minutes,</w:t>
      </w:r>
      <w:r w:rsidR="00FC2381">
        <w:rPr>
          <w:rFonts w:ascii="Arial" w:hAnsi="Arial" w:cs="Arial"/>
          <w:sz w:val="20"/>
          <w:szCs w:val="20"/>
          <w:lang w:val="en-GB"/>
        </w:rPr>
        <w:t xml:space="preserve"> IV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 Midazolam 3mg and </w:t>
      </w:r>
      <w:r w:rsidR="00FC2381">
        <w:rPr>
          <w:rFonts w:ascii="Arial" w:hAnsi="Arial" w:cs="Arial"/>
          <w:sz w:val="20"/>
          <w:szCs w:val="20"/>
          <w:lang w:val="en-GB"/>
        </w:rPr>
        <w:t>IV</w:t>
      </w:r>
      <w:r w:rsidRPr="00F8320E">
        <w:rPr>
          <w:rFonts w:ascii="Arial" w:hAnsi="Arial" w:cs="Arial"/>
          <w:sz w:val="20"/>
          <w:szCs w:val="20"/>
          <w:lang w:val="en-GB"/>
        </w:rPr>
        <w:t xml:space="preserve"> Fentanyl 50mcg.</w:t>
      </w:r>
      <w:r w:rsidR="0045028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28E802C" w14:textId="77777777" w:rsidR="00450281" w:rsidRDefault="00450281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381D5ADE" w14:textId="0A9538BF" w:rsidR="000260C7" w:rsidRDefault="00AA54AD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He</w:t>
      </w:r>
      <w:r w:rsidR="00F8320E" w:rsidRPr="00F8320E">
        <w:rPr>
          <w:rFonts w:ascii="Arial" w:hAnsi="Arial" w:cs="Arial"/>
          <w:sz w:val="20"/>
          <w:szCs w:val="20"/>
          <w:lang w:val="en-GB"/>
        </w:rPr>
        <w:t xml:space="preserve"> was transferred to a </w:t>
      </w:r>
      <w:r w:rsidR="002C7534">
        <w:rPr>
          <w:rFonts w:ascii="Arial" w:hAnsi="Arial" w:cs="Arial"/>
          <w:sz w:val="20"/>
          <w:szCs w:val="20"/>
          <w:lang w:val="en-GB"/>
        </w:rPr>
        <w:t>cardiology centre,</w:t>
      </w:r>
      <w:r w:rsidR="00F8320E" w:rsidRPr="00F8320E">
        <w:rPr>
          <w:rFonts w:ascii="Arial" w:hAnsi="Arial" w:cs="Arial"/>
          <w:sz w:val="20"/>
          <w:szCs w:val="20"/>
          <w:lang w:val="en-GB"/>
        </w:rPr>
        <w:t xml:space="preserve"> and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</w:t>
      </w:r>
      <w:r w:rsidR="00F8320E" w:rsidRPr="00F8320E">
        <w:rPr>
          <w:rFonts w:ascii="Arial" w:hAnsi="Arial" w:cs="Arial"/>
          <w:sz w:val="20"/>
          <w:szCs w:val="20"/>
          <w:lang w:val="en-GB"/>
        </w:rPr>
        <w:t>treated for pneumonia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with supportive management</w:t>
      </w:r>
      <w:r w:rsidR="00F8320E" w:rsidRPr="00F8320E">
        <w:rPr>
          <w:rFonts w:ascii="Arial" w:hAnsi="Arial" w:cs="Arial"/>
          <w:sz w:val="20"/>
          <w:szCs w:val="20"/>
          <w:lang w:val="en-GB"/>
        </w:rPr>
        <w:t>. Device interrogation was carried out during his hospitalisation</w:t>
      </w:r>
      <w:r w:rsidR="003C5598">
        <w:rPr>
          <w:rFonts w:ascii="Arial" w:hAnsi="Arial" w:cs="Arial"/>
          <w:sz w:val="20"/>
          <w:szCs w:val="20"/>
          <w:lang w:val="en-GB"/>
        </w:rPr>
        <w:t>. He</w:t>
      </w:r>
      <w:r w:rsidR="00F8320E" w:rsidRPr="00F8320E">
        <w:rPr>
          <w:rFonts w:ascii="Arial" w:hAnsi="Arial" w:cs="Arial"/>
          <w:sz w:val="20"/>
          <w:szCs w:val="20"/>
          <w:lang w:val="en-GB"/>
        </w:rPr>
        <w:t xml:space="preserve"> was discharge</w:t>
      </w:r>
      <w:r w:rsidR="00FC2381">
        <w:rPr>
          <w:rFonts w:ascii="Arial" w:hAnsi="Arial" w:cs="Arial"/>
          <w:sz w:val="20"/>
          <w:szCs w:val="20"/>
          <w:lang w:val="en-GB"/>
        </w:rPr>
        <w:t>d</w:t>
      </w:r>
      <w:r w:rsidR="00F8320E" w:rsidRPr="00F8320E">
        <w:rPr>
          <w:rFonts w:ascii="Arial" w:hAnsi="Arial" w:cs="Arial"/>
          <w:sz w:val="20"/>
          <w:szCs w:val="20"/>
          <w:lang w:val="en-GB"/>
        </w:rPr>
        <w:t xml:space="preserve"> after one week</w:t>
      </w:r>
      <w:r w:rsidR="00FC2381">
        <w:rPr>
          <w:rFonts w:ascii="Arial" w:hAnsi="Arial" w:cs="Arial"/>
          <w:sz w:val="20"/>
          <w:szCs w:val="20"/>
          <w:lang w:val="en-GB"/>
        </w:rPr>
        <w:t xml:space="preserve"> </w:t>
      </w:r>
      <w:r w:rsidR="00F8320E" w:rsidRPr="00F8320E">
        <w:rPr>
          <w:rFonts w:ascii="Arial" w:hAnsi="Arial" w:cs="Arial"/>
          <w:sz w:val="20"/>
          <w:szCs w:val="20"/>
          <w:lang w:val="en-GB"/>
        </w:rPr>
        <w:t xml:space="preserve">with scheduled follow-up. </w:t>
      </w:r>
    </w:p>
    <w:bookmarkEnd w:id="1"/>
    <w:p w14:paraId="616087C9" w14:textId="75521FA2" w:rsidR="000260C7" w:rsidRPr="00F8320E" w:rsidRDefault="000260C7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38C8140" w14:textId="58800E3D" w:rsidR="00920DF5" w:rsidRDefault="000260C7" w:rsidP="00964CD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Discussion</w:t>
      </w:r>
    </w:p>
    <w:p w14:paraId="4A63DCFB" w14:textId="27DF57DD" w:rsidR="000260C7" w:rsidRDefault="00E3121C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bookmarkStart w:id="2" w:name="_Hlk167664602"/>
      <w:r w:rsidRPr="007E06EC">
        <w:rPr>
          <w:rFonts w:ascii="Arial" w:hAnsi="Arial" w:cs="Arial"/>
          <w:sz w:val="20"/>
          <w:szCs w:val="20"/>
          <w:lang w:val="en-GB"/>
        </w:rPr>
        <w:t>ES is a complex</w:t>
      </w:r>
      <w:r w:rsidR="00860ED6">
        <w:rPr>
          <w:rFonts w:ascii="Arial" w:hAnsi="Arial" w:cs="Arial"/>
          <w:sz w:val="20"/>
          <w:szCs w:val="20"/>
          <w:lang w:val="en-GB"/>
        </w:rPr>
        <w:t xml:space="preserve"> </w:t>
      </w:r>
      <w:r w:rsidRPr="007E06EC">
        <w:rPr>
          <w:rFonts w:ascii="Arial" w:hAnsi="Arial" w:cs="Arial"/>
          <w:sz w:val="20"/>
          <w:szCs w:val="20"/>
          <w:lang w:val="en-GB"/>
        </w:rPr>
        <w:t>phenomenon involving</w:t>
      </w:r>
      <w:r w:rsidR="00F8320E">
        <w:rPr>
          <w:rFonts w:ascii="Arial" w:hAnsi="Arial" w:cs="Arial"/>
          <w:sz w:val="20"/>
          <w:szCs w:val="20"/>
          <w:lang w:val="en-GB"/>
        </w:rPr>
        <w:t xml:space="preserve"> interactions </w:t>
      </w:r>
      <w:r w:rsidR="00860ED6">
        <w:rPr>
          <w:rFonts w:ascii="Arial" w:hAnsi="Arial" w:cs="Arial"/>
          <w:sz w:val="20"/>
          <w:szCs w:val="20"/>
          <w:lang w:val="en-GB"/>
        </w:rPr>
        <w:t xml:space="preserve">between </w:t>
      </w:r>
      <w:r w:rsidR="004B382A">
        <w:rPr>
          <w:rFonts w:ascii="Arial" w:hAnsi="Arial" w:cs="Arial"/>
          <w:sz w:val="20"/>
          <w:szCs w:val="20"/>
          <w:lang w:val="en-GB"/>
        </w:rPr>
        <w:t xml:space="preserve">proarrhythmic triggers </w:t>
      </w:r>
      <w:r w:rsidR="004B0291">
        <w:rPr>
          <w:rFonts w:ascii="Arial" w:hAnsi="Arial" w:cs="Arial"/>
          <w:sz w:val="20"/>
          <w:szCs w:val="20"/>
          <w:lang w:val="en-GB"/>
        </w:rPr>
        <w:t>such as infections</w:t>
      </w:r>
      <w:r w:rsidR="002C7534">
        <w:rPr>
          <w:rFonts w:ascii="Arial" w:hAnsi="Arial" w:cs="Arial"/>
          <w:sz w:val="20"/>
          <w:szCs w:val="20"/>
          <w:lang w:val="en-GB"/>
        </w:rPr>
        <w:t xml:space="preserve"> </w:t>
      </w:r>
      <w:r w:rsidR="00860ED6">
        <w:rPr>
          <w:rFonts w:ascii="Arial" w:hAnsi="Arial" w:cs="Arial"/>
          <w:sz w:val="20"/>
          <w:szCs w:val="20"/>
          <w:lang w:val="en-GB"/>
        </w:rPr>
        <w:t>and</w:t>
      </w:r>
      <w:r w:rsidRPr="007E06EC">
        <w:rPr>
          <w:rFonts w:ascii="Arial" w:hAnsi="Arial" w:cs="Arial"/>
          <w:sz w:val="20"/>
          <w:szCs w:val="20"/>
          <w:lang w:val="en-GB"/>
        </w:rPr>
        <w:t xml:space="preserve"> autonomic imbalance in individual with predisposing </w:t>
      </w:r>
      <w:r w:rsidR="004A3FCD" w:rsidRPr="007E06EC">
        <w:rPr>
          <w:rFonts w:ascii="Arial" w:hAnsi="Arial" w:cs="Arial"/>
          <w:sz w:val="20"/>
          <w:szCs w:val="20"/>
          <w:lang w:val="en-GB"/>
        </w:rPr>
        <w:t>cardiac abnormalitie</w:t>
      </w:r>
      <w:r w:rsidR="00F8320E">
        <w:rPr>
          <w:rFonts w:ascii="Arial" w:hAnsi="Arial" w:cs="Arial"/>
          <w:sz w:val="20"/>
          <w:szCs w:val="20"/>
          <w:lang w:val="en-GB"/>
        </w:rPr>
        <w:t>s</w:t>
      </w:r>
      <w:r w:rsidR="004A3FCD" w:rsidRPr="007E06EC">
        <w:rPr>
          <w:rFonts w:ascii="Arial" w:hAnsi="Arial" w:cs="Arial"/>
          <w:sz w:val="20"/>
          <w:szCs w:val="20"/>
          <w:lang w:val="en-GB"/>
        </w:rPr>
        <w:t>.</w:t>
      </w:r>
      <w:r w:rsidR="008E5454" w:rsidRPr="000A7D01">
        <w:rPr>
          <w:rFonts w:ascii="Arial" w:hAnsi="Arial" w:cs="Arial"/>
          <w:sz w:val="20"/>
          <w:szCs w:val="20"/>
          <w:vertAlign w:val="superscript"/>
          <w:lang w:val="en-GB"/>
        </w:rPr>
        <w:t xml:space="preserve">1 </w:t>
      </w:r>
      <w:r w:rsidR="008E5454" w:rsidRPr="007E06EC">
        <w:rPr>
          <w:rFonts w:ascii="Arial" w:hAnsi="Arial" w:cs="Arial"/>
          <w:sz w:val="20"/>
          <w:szCs w:val="20"/>
          <w:lang w:val="en-GB"/>
        </w:rPr>
        <w:t>Patient with an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I</w:t>
      </w:r>
      <w:r w:rsidR="00860ED6">
        <w:rPr>
          <w:rFonts w:ascii="Arial" w:hAnsi="Arial" w:cs="Arial"/>
          <w:sz w:val="20"/>
          <w:szCs w:val="20"/>
          <w:lang w:val="en-GB"/>
        </w:rPr>
        <w:t>CD</w:t>
      </w:r>
      <w:r w:rsidR="008E5454" w:rsidRPr="007E06EC">
        <w:rPr>
          <w:rFonts w:ascii="Arial" w:hAnsi="Arial" w:cs="Arial"/>
          <w:sz w:val="20"/>
          <w:szCs w:val="20"/>
          <w:lang w:val="en-GB"/>
        </w:rPr>
        <w:t xml:space="preserve"> often present following multiple</w:t>
      </w:r>
      <w:r w:rsidRPr="007E06EC">
        <w:rPr>
          <w:rFonts w:ascii="Arial" w:hAnsi="Arial" w:cs="Arial"/>
          <w:sz w:val="20"/>
          <w:szCs w:val="20"/>
          <w:lang w:val="en-GB"/>
        </w:rPr>
        <w:t xml:space="preserve"> </w:t>
      </w:r>
      <w:r w:rsidR="004A3FCD" w:rsidRPr="007E06EC">
        <w:rPr>
          <w:rFonts w:ascii="Arial" w:hAnsi="Arial" w:cs="Arial"/>
          <w:sz w:val="20"/>
          <w:szCs w:val="20"/>
          <w:lang w:val="en-GB"/>
        </w:rPr>
        <w:t xml:space="preserve">distressing </w:t>
      </w:r>
      <w:r w:rsidR="008E5454" w:rsidRPr="007E06EC">
        <w:rPr>
          <w:rFonts w:ascii="Arial" w:hAnsi="Arial" w:cs="Arial"/>
          <w:sz w:val="20"/>
          <w:szCs w:val="20"/>
          <w:lang w:val="en-GB"/>
        </w:rPr>
        <w:t>shock</w:t>
      </w:r>
      <w:r w:rsidRPr="007E06EC">
        <w:rPr>
          <w:rFonts w:ascii="Arial" w:hAnsi="Arial" w:cs="Arial"/>
          <w:sz w:val="20"/>
          <w:szCs w:val="20"/>
          <w:lang w:val="en-GB"/>
        </w:rPr>
        <w:t xml:space="preserve">s, </w:t>
      </w:r>
      <w:r w:rsidR="004A3FCD" w:rsidRPr="007E06EC">
        <w:rPr>
          <w:rFonts w:ascii="Arial" w:hAnsi="Arial" w:cs="Arial"/>
          <w:sz w:val="20"/>
          <w:szCs w:val="20"/>
          <w:lang w:val="en-GB"/>
        </w:rPr>
        <w:t xml:space="preserve">which itself </w:t>
      </w:r>
      <w:r w:rsidR="00F8320E">
        <w:rPr>
          <w:rFonts w:ascii="Arial" w:hAnsi="Arial" w:cs="Arial"/>
          <w:sz w:val="20"/>
          <w:szCs w:val="20"/>
          <w:lang w:val="en-GB"/>
        </w:rPr>
        <w:t xml:space="preserve">triggers more </w:t>
      </w:r>
      <w:r w:rsidRPr="007E06EC">
        <w:rPr>
          <w:rFonts w:ascii="Arial" w:hAnsi="Arial" w:cs="Arial"/>
          <w:sz w:val="20"/>
          <w:szCs w:val="20"/>
          <w:lang w:val="en-GB"/>
        </w:rPr>
        <w:t xml:space="preserve">VA due to sympathetic overdrives. </w:t>
      </w:r>
      <w:r w:rsidR="002C7534">
        <w:rPr>
          <w:rFonts w:ascii="Arial" w:hAnsi="Arial" w:cs="Arial"/>
          <w:sz w:val="20"/>
          <w:szCs w:val="20"/>
          <w:lang w:val="en-GB"/>
        </w:rPr>
        <w:t xml:space="preserve">Thus, in the event of ES, </w:t>
      </w:r>
      <w:r w:rsidR="00B3142F" w:rsidRPr="007E06EC">
        <w:rPr>
          <w:rFonts w:ascii="Arial" w:hAnsi="Arial" w:cs="Arial"/>
          <w:sz w:val="20"/>
          <w:szCs w:val="20"/>
          <w:lang w:val="en-GB"/>
        </w:rPr>
        <w:t xml:space="preserve">ICD </w:t>
      </w:r>
      <w:r w:rsidR="00860ED6">
        <w:rPr>
          <w:rFonts w:ascii="Arial" w:hAnsi="Arial" w:cs="Arial"/>
          <w:sz w:val="20"/>
          <w:szCs w:val="20"/>
          <w:lang w:val="en-GB"/>
        </w:rPr>
        <w:t>should</w:t>
      </w:r>
      <w:r w:rsidR="00B3142F" w:rsidRPr="007E06EC">
        <w:rPr>
          <w:rFonts w:ascii="Arial" w:hAnsi="Arial" w:cs="Arial"/>
          <w:sz w:val="20"/>
          <w:szCs w:val="20"/>
          <w:lang w:val="en-GB"/>
        </w:rPr>
        <w:t xml:space="preserve"> be temporarily </w:t>
      </w:r>
      <w:r w:rsidR="004B382A">
        <w:rPr>
          <w:rFonts w:ascii="Arial" w:hAnsi="Arial" w:cs="Arial"/>
          <w:sz w:val="20"/>
          <w:szCs w:val="20"/>
          <w:lang w:val="en-GB"/>
        </w:rPr>
        <w:t>deactivated</w:t>
      </w:r>
      <w:r w:rsidR="00B3142F" w:rsidRPr="007E06EC">
        <w:rPr>
          <w:rFonts w:ascii="Arial" w:hAnsi="Arial" w:cs="Arial"/>
          <w:sz w:val="20"/>
          <w:szCs w:val="20"/>
          <w:lang w:val="en-GB"/>
        </w:rPr>
        <w:t xml:space="preserve"> to prevent </w:t>
      </w:r>
      <w:r w:rsidR="00860ED6">
        <w:rPr>
          <w:rFonts w:ascii="Arial" w:hAnsi="Arial" w:cs="Arial"/>
          <w:sz w:val="20"/>
          <w:szCs w:val="20"/>
          <w:lang w:val="en-GB"/>
        </w:rPr>
        <w:t xml:space="preserve">vicious cycle of </w:t>
      </w:r>
      <w:r w:rsidR="00B3142F" w:rsidRPr="007E06EC">
        <w:rPr>
          <w:rFonts w:ascii="Arial" w:hAnsi="Arial" w:cs="Arial"/>
          <w:sz w:val="20"/>
          <w:szCs w:val="20"/>
          <w:lang w:val="en-GB"/>
        </w:rPr>
        <w:t>ICD detection and shocks</w:t>
      </w:r>
      <w:r w:rsidR="00860ED6">
        <w:rPr>
          <w:rFonts w:ascii="Arial" w:hAnsi="Arial" w:cs="Arial"/>
          <w:sz w:val="20"/>
          <w:szCs w:val="20"/>
          <w:lang w:val="en-GB"/>
        </w:rPr>
        <w:t xml:space="preserve">. For patient with stable </w:t>
      </w:r>
      <w:r w:rsidR="00A818E8">
        <w:rPr>
          <w:rFonts w:ascii="Arial" w:hAnsi="Arial" w:cs="Arial"/>
          <w:sz w:val="20"/>
          <w:szCs w:val="20"/>
          <w:lang w:val="en-GB"/>
        </w:rPr>
        <w:t>haemodynamic</w:t>
      </w:r>
      <w:r w:rsidR="00BC2B59">
        <w:rPr>
          <w:rFonts w:ascii="Arial" w:hAnsi="Arial" w:cs="Arial"/>
          <w:sz w:val="20"/>
          <w:szCs w:val="20"/>
          <w:lang w:val="en-GB"/>
        </w:rPr>
        <w:t>, termination of ES can be achieved with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pharmacological approach by</w:t>
      </w:r>
      <w:r w:rsidR="00BC2B59">
        <w:rPr>
          <w:rFonts w:ascii="Arial" w:hAnsi="Arial" w:cs="Arial"/>
          <w:sz w:val="20"/>
          <w:szCs w:val="20"/>
          <w:lang w:val="en-GB"/>
        </w:rPr>
        <w:t xml:space="preserve"> </w:t>
      </w:r>
      <w:r w:rsidR="00B3142F" w:rsidRPr="007E06EC">
        <w:rPr>
          <w:rFonts w:ascii="Arial" w:hAnsi="Arial" w:cs="Arial"/>
          <w:sz w:val="20"/>
          <w:szCs w:val="20"/>
          <w:lang w:val="en-GB"/>
        </w:rPr>
        <w:t>anti-arrhythmic agents</w:t>
      </w:r>
      <w:r w:rsidR="00BC2B59">
        <w:rPr>
          <w:rFonts w:ascii="Arial" w:hAnsi="Arial" w:cs="Arial"/>
          <w:sz w:val="20"/>
          <w:szCs w:val="20"/>
          <w:lang w:val="en-GB"/>
        </w:rPr>
        <w:t>.</w:t>
      </w:r>
      <w:r w:rsidR="00B3142F" w:rsidRPr="007E06EC">
        <w:rPr>
          <w:rFonts w:ascii="Arial" w:hAnsi="Arial" w:cs="Arial"/>
          <w:sz w:val="20"/>
          <w:szCs w:val="20"/>
          <w:lang w:val="en-GB"/>
        </w:rPr>
        <w:t xml:space="preserve"> In additio</w:t>
      </w:r>
      <w:r w:rsidRPr="007E06EC">
        <w:rPr>
          <w:rFonts w:ascii="Arial" w:hAnsi="Arial" w:cs="Arial"/>
          <w:sz w:val="20"/>
          <w:szCs w:val="20"/>
          <w:lang w:val="en-GB"/>
        </w:rPr>
        <w:t>n</w:t>
      </w:r>
      <w:r w:rsidR="00B3142F" w:rsidRPr="007E06EC">
        <w:rPr>
          <w:rFonts w:ascii="Arial" w:hAnsi="Arial" w:cs="Arial"/>
          <w:sz w:val="20"/>
          <w:szCs w:val="20"/>
          <w:lang w:val="en-GB"/>
        </w:rPr>
        <w:t xml:space="preserve">, the use of beta blockers and sedatives </w:t>
      </w:r>
      <w:r w:rsidR="00BC2B59">
        <w:rPr>
          <w:rFonts w:ascii="Arial" w:hAnsi="Arial" w:cs="Arial"/>
          <w:sz w:val="20"/>
          <w:szCs w:val="20"/>
          <w:lang w:val="en-GB"/>
        </w:rPr>
        <w:t>may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</w:t>
      </w:r>
      <w:r w:rsidR="00BC2B59">
        <w:rPr>
          <w:rFonts w:ascii="Arial" w:hAnsi="Arial" w:cs="Arial"/>
          <w:sz w:val="20"/>
          <w:szCs w:val="20"/>
          <w:lang w:val="en-GB"/>
        </w:rPr>
        <w:t xml:space="preserve">be considered to </w:t>
      </w:r>
      <w:r w:rsidR="00B3142F" w:rsidRPr="007E06EC">
        <w:rPr>
          <w:rFonts w:ascii="Arial" w:hAnsi="Arial" w:cs="Arial"/>
          <w:sz w:val="20"/>
          <w:szCs w:val="20"/>
          <w:lang w:val="en-GB"/>
        </w:rPr>
        <w:t>synergise termination of ES</w:t>
      </w:r>
      <w:r w:rsidRPr="007E06EC">
        <w:rPr>
          <w:rFonts w:ascii="Arial" w:hAnsi="Arial" w:cs="Arial"/>
          <w:sz w:val="20"/>
          <w:szCs w:val="20"/>
          <w:lang w:val="en-GB"/>
        </w:rPr>
        <w:t xml:space="preserve"> </w:t>
      </w:r>
      <w:r w:rsidR="00BC2B59">
        <w:rPr>
          <w:rFonts w:ascii="Arial" w:hAnsi="Arial" w:cs="Arial"/>
          <w:sz w:val="20"/>
          <w:szCs w:val="20"/>
          <w:lang w:val="en-GB"/>
        </w:rPr>
        <w:t>via</w:t>
      </w:r>
      <w:r w:rsidR="004A3FCD" w:rsidRPr="007E06EC">
        <w:rPr>
          <w:rFonts w:ascii="Arial" w:hAnsi="Arial" w:cs="Arial"/>
          <w:sz w:val="20"/>
          <w:szCs w:val="20"/>
          <w:lang w:val="en-GB"/>
        </w:rPr>
        <w:t xml:space="preserve"> autonomic suppression</w:t>
      </w:r>
      <w:r w:rsidR="003C5598">
        <w:rPr>
          <w:rFonts w:ascii="Arial" w:hAnsi="Arial" w:cs="Arial"/>
          <w:sz w:val="20"/>
          <w:szCs w:val="20"/>
          <w:lang w:val="en-GB"/>
        </w:rPr>
        <w:t xml:space="preserve">. </w:t>
      </w:r>
      <w:r w:rsidR="004A3FCD" w:rsidRPr="007E06EC">
        <w:rPr>
          <w:rFonts w:ascii="Arial" w:hAnsi="Arial" w:cs="Arial"/>
          <w:sz w:val="20"/>
          <w:szCs w:val="20"/>
          <w:lang w:val="en-GB"/>
        </w:rPr>
        <w:t>C</w:t>
      </w:r>
      <w:r w:rsidR="00B3142F" w:rsidRPr="007E06EC">
        <w:rPr>
          <w:rFonts w:ascii="Arial" w:hAnsi="Arial" w:cs="Arial"/>
          <w:sz w:val="20"/>
          <w:szCs w:val="20"/>
          <w:lang w:val="en-GB"/>
        </w:rPr>
        <w:t>atheter ablation remain</w:t>
      </w:r>
      <w:r w:rsidR="00BC2B59">
        <w:rPr>
          <w:rFonts w:ascii="Arial" w:hAnsi="Arial" w:cs="Arial"/>
          <w:sz w:val="20"/>
          <w:szCs w:val="20"/>
          <w:lang w:val="en-GB"/>
        </w:rPr>
        <w:t>s</w:t>
      </w:r>
      <w:r w:rsidR="00B3142F" w:rsidRPr="007E06EC">
        <w:rPr>
          <w:rFonts w:ascii="Arial" w:hAnsi="Arial" w:cs="Arial"/>
          <w:sz w:val="20"/>
          <w:szCs w:val="20"/>
          <w:lang w:val="en-GB"/>
        </w:rPr>
        <w:t xml:space="preserve"> as the </w:t>
      </w:r>
      <w:r w:rsidR="00BC2B59">
        <w:rPr>
          <w:rFonts w:ascii="Arial" w:hAnsi="Arial" w:cs="Arial"/>
          <w:sz w:val="20"/>
          <w:szCs w:val="20"/>
          <w:lang w:val="en-GB"/>
        </w:rPr>
        <w:t>definitive</w:t>
      </w:r>
      <w:r w:rsidR="00B3142F" w:rsidRPr="007E06EC">
        <w:rPr>
          <w:rFonts w:ascii="Arial" w:hAnsi="Arial" w:cs="Arial"/>
          <w:sz w:val="20"/>
          <w:szCs w:val="20"/>
          <w:lang w:val="en-GB"/>
        </w:rPr>
        <w:t xml:space="preserve"> modality </w:t>
      </w:r>
      <w:r w:rsidR="00BC2B59">
        <w:rPr>
          <w:rFonts w:ascii="Arial" w:hAnsi="Arial" w:cs="Arial"/>
          <w:sz w:val="20"/>
          <w:szCs w:val="20"/>
          <w:lang w:val="en-GB"/>
        </w:rPr>
        <w:t>for</w:t>
      </w:r>
      <w:r w:rsidR="00B3142F" w:rsidRPr="007E06EC">
        <w:rPr>
          <w:rFonts w:ascii="Arial" w:hAnsi="Arial" w:cs="Arial"/>
          <w:sz w:val="20"/>
          <w:szCs w:val="20"/>
          <w:lang w:val="en-GB"/>
        </w:rPr>
        <w:t xml:space="preserve"> ES suppression.</w:t>
      </w:r>
      <w:r w:rsidR="00B3142F" w:rsidRPr="000A7D01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</w:p>
    <w:bookmarkEnd w:id="2"/>
    <w:p w14:paraId="2157FD8A" w14:textId="77777777" w:rsidR="000260C7" w:rsidRDefault="000260C7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03EC44C" w14:textId="59E2D7FB" w:rsidR="000260C7" w:rsidRDefault="000260C7" w:rsidP="00964CD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Conclusion</w:t>
      </w:r>
    </w:p>
    <w:p w14:paraId="6DDD2D9E" w14:textId="33D67B5C" w:rsidR="000260C7" w:rsidRDefault="00A818E8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case underscores the clinical management of ES in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patient with ICD, which is an uncommon encounter in ED. </w:t>
      </w:r>
      <w:r w:rsidR="000260C7" w:rsidRPr="007E06EC">
        <w:rPr>
          <w:rFonts w:ascii="Arial" w:hAnsi="Arial" w:cs="Arial"/>
          <w:sz w:val="20"/>
          <w:szCs w:val="20"/>
          <w:lang w:val="en-GB"/>
        </w:rPr>
        <w:t>Effective navigations o</w:t>
      </w:r>
      <w:r>
        <w:rPr>
          <w:rFonts w:ascii="Arial" w:hAnsi="Arial" w:cs="Arial"/>
          <w:sz w:val="20"/>
          <w:szCs w:val="20"/>
          <w:lang w:val="en-GB"/>
        </w:rPr>
        <w:t>n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acute</w:t>
      </w:r>
      <w:r>
        <w:rPr>
          <w:rFonts w:ascii="Arial" w:hAnsi="Arial" w:cs="Arial"/>
          <w:sz w:val="20"/>
          <w:szCs w:val="20"/>
          <w:lang w:val="en-GB"/>
        </w:rPr>
        <w:t xml:space="preserve"> management of</w:t>
      </w:r>
      <w:r w:rsidR="000260C7" w:rsidRPr="007E06EC">
        <w:rPr>
          <w:rFonts w:ascii="Arial" w:hAnsi="Arial" w:cs="Arial"/>
          <w:sz w:val="20"/>
          <w:szCs w:val="20"/>
          <w:lang w:val="en-GB"/>
        </w:rPr>
        <w:t xml:space="preserve"> ES require understanding of</w:t>
      </w:r>
      <w:r w:rsidR="004B382A">
        <w:rPr>
          <w:rFonts w:ascii="Arial" w:hAnsi="Arial" w:cs="Arial"/>
          <w:sz w:val="20"/>
          <w:szCs w:val="20"/>
          <w:lang w:val="en-GB"/>
        </w:rPr>
        <w:t xml:space="preserve"> the causative events and</w:t>
      </w:r>
      <w:r w:rsidR="000260C7" w:rsidRPr="007E06E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pathophysiology of the condition</w:t>
      </w:r>
      <w:r w:rsidR="004B382A">
        <w:rPr>
          <w:rFonts w:ascii="Arial" w:hAnsi="Arial" w:cs="Arial"/>
          <w:sz w:val="20"/>
          <w:szCs w:val="20"/>
          <w:lang w:val="en-GB"/>
        </w:rPr>
        <w:t>.</w:t>
      </w:r>
    </w:p>
    <w:p w14:paraId="182CAAC8" w14:textId="77777777" w:rsidR="000260C7" w:rsidRPr="000260C7" w:rsidRDefault="000260C7" w:rsidP="00964CD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9F45F3" w14:textId="3DFA1095" w:rsidR="004B0291" w:rsidRDefault="004B0291" w:rsidP="00964CD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Keywords</w:t>
      </w:r>
    </w:p>
    <w:p w14:paraId="65A5D216" w14:textId="3E710D64" w:rsidR="004B0291" w:rsidRPr="004B0291" w:rsidRDefault="007425AB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bookmarkStart w:id="3" w:name="_Hlk167664607"/>
      <w:r>
        <w:rPr>
          <w:rFonts w:ascii="Arial" w:hAnsi="Arial" w:cs="Arial"/>
          <w:sz w:val="20"/>
          <w:szCs w:val="20"/>
          <w:lang w:val="en-GB"/>
        </w:rPr>
        <w:t>e</w:t>
      </w:r>
      <w:r w:rsidR="004B0291" w:rsidRPr="004B0291">
        <w:rPr>
          <w:rFonts w:ascii="Arial" w:hAnsi="Arial" w:cs="Arial"/>
          <w:sz w:val="20"/>
          <w:szCs w:val="20"/>
          <w:lang w:val="en-GB"/>
        </w:rPr>
        <w:t xml:space="preserve">lectrical storm, </w:t>
      </w:r>
      <w:r w:rsidR="004B382A">
        <w:rPr>
          <w:rFonts w:ascii="Arial" w:hAnsi="Arial" w:cs="Arial"/>
          <w:sz w:val="20"/>
          <w:szCs w:val="20"/>
          <w:lang w:val="en-GB"/>
        </w:rPr>
        <w:t>implantable cardioverter defibrillator</w:t>
      </w:r>
      <w:r w:rsidR="004B0291" w:rsidRPr="004B0291">
        <w:rPr>
          <w:rFonts w:ascii="Arial" w:hAnsi="Arial" w:cs="Arial"/>
          <w:sz w:val="20"/>
          <w:szCs w:val="20"/>
          <w:lang w:val="en-GB"/>
        </w:rPr>
        <w:t>, ventricular arrhythmia</w:t>
      </w:r>
      <w:r w:rsidR="000260C7">
        <w:rPr>
          <w:rFonts w:ascii="Arial" w:hAnsi="Arial" w:cs="Arial"/>
          <w:sz w:val="20"/>
          <w:szCs w:val="20"/>
          <w:lang w:val="en-GB"/>
        </w:rPr>
        <w:t>.</w:t>
      </w:r>
    </w:p>
    <w:bookmarkEnd w:id="3"/>
    <w:p w14:paraId="0ECFA5BC" w14:textId="77777777" w:rsidR="000260C7" w:rsidRPr="007E06EC" w:rsidRDefault="000260C7" w:rsidP="00964CDA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DADC9BA" w14:textId="4836BE72" w:rsidR="00B3142F" w:rsidRPr="007E06EC" w:rsidRDefault="00B3142F" w:rsidP="00964CD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7E06EC">
        <w:rPr>
          <w:rFonts w:ascii="Arial" w:hAnsi="Arial" w:cs="Arial"/>
          <w:b/>
          <w:bCs/>
          <w:sz w:val="20"/>
          <w:szCs w:val="20"/>
          <w:lang w:val="en-GB"/>
        </w:rPr>
        <w:t>References</w:t>
      </w:r>
    </w:p>
    <w:p w14:paraId="1AC4A23F" w14:textId="2F1764BE" w:rsidR="000260C7" w:rsidRPr="0050081E" w:rsidRDefault="00B3142F" w:rsidP="00964CDA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bookmarkStart w:id="4" w:name="_Hlk167664612"/>
      <w:proofErr w:type="spellStart"/>
      <w:r w:rsidRPr="007E06EC">
        <w:rPr>
          <w:rFonts w:ascii="Arial" w:hAnsi="Arial" w:cs="Arial"/>
          <w:sz w:val="20"/>
          <w:szCs w:val="20"/>
          <w:lang w:val="en-GB"/>
        </w:rPr>
        <w:t>Elsokkari</w:t>
      </w:r>
      <w:proofErr w:type="spellEnd"/>
      <w:r w:rsidRPr="007E06EC">
        <w:rPr>
          <w:rFonts w:ascii="Arial" w:hAnsi="Arial" w:cs="Arial"/>
          <w:sz w:val="20"/>
          <w:szCs w:val="20"/>
          <w:lang w:val="en-GB"/>
        </w:rPr>
        <w:t xml:space="preserve"> I </w:t>
      </w:r>
      <w:proofErr w:type="spellStart"/>
      <w:r w:rsidRPr="007E06EC">
        <w:rPr>
          <w:rFonts w:ascii="Arial" w:hAnsi="Arial" w:cs="Arial"/>
          <w:sz w:val="20"/>
          <w:szCs w:val="20"/>
          <w:lang w:val="en-GB"/>
        </w:rPr>
        <w:t>et</w:t>
      </w:r>
      <w:proofErr w:type="spellEnd"/>
      <w:r w:rsidRPr="007E06EC">
        <w:rPr>
          <w:rFonts w:ascii="Arial" w:hAnsi="Arial" w:cs="Arial"/>
          <w:sz w:val="20"/>
          <w:szCs w:val="20"/>
          <w:lang w:val="en-GB"/>
        </w:rPr>
        <w:t xml:space="preserve"> Al</w:t>
      </w:r>
      <w:r w:rsidR="00037460">
        <w:rPr>
          <w:rFonts w:ascii="Arial" w:hAnsi="Arial" w:cs="Arial"/>
          <w:sz w:val="20"/>
          <w:szCs w:val="20"/>
          <w:lang w:val="en-GB"/>
        </w:rPr>
        <w:t xml:space="preserve">. </w:t>
      </w:r>
      <w:r w:rsidRPr="007E06EC">
        <w:rPr>
          <w:rFonts w:ascii="Arial" w:hAnsi="Arial" w:cs="Arial"/>
          <w:sz w:val="20"/>
          <w:szCs w:val="20"/>
          <w:lang w:val="en-GB"/>
        </w:rPr>
        <w:t xml:space="preserve">Progress </w:t>
      </w:r>
      <w:proofErr w:type="gramStart"/>
      <w:r w:rsidRPr="007E06EC">
        <w:rPr>
          <w:rFonts w:ascii="Arial" w:hAnsi="Arial" w:cs="Arial"/>
          <w:sz w:val="20"/>
          <w:szCs w:val="20"/>
          <w:lang w:val="en-GB"/>
        </w:rPr>
        <w:t>In</w:t>
      </w:r>
      <w:proofErr w:type="gramEnd"/>
      <w:r w:rsidRPr="007E06EC">
        <w:rPr>
          <w:rFonts w:ascii="Arial" w:hAnsi="Arial" w:cs="Arial"/>
          <w:sz w:val="20"/>
          <w:szCs w:val="20"/>
          <w:lang w:val="en-GB"/>
        </w:rPr>
        <w:t xml:space="preserve"> Cardiovascular Disease. June 2021;66;70-79</w:t>
      </w:r>
      <w:bookmarkEnd w:id="4"/>
    </w:p>
    <w:sectPr w:rsidR="000260C7" w:rsidRPr="00500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07F6A"/>
    <w:multiLevelType w:val="hybridMultilevel"/>
    <w:tmpl w:val="4D60C4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E57"/>
    <w:multiLevelType w:val="hybridMultilevel"/>
    <w:tmpl w:val="35E61352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5D7B"/>
    <w:multiLevelType w:val="hybridMultilevel"/>
    <w:tmpl w:val="E1EA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1428"/>
    <w:multiLevelType w:val="hybridMultilevel"/>
    <w:tmpl w:val="C4EC3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16D57"/>
    <w:multiLevelType w:val="hybridMultilevel"/>
    <w:tmpl w:val="9A8EE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09632">
    <w:abstractNumId w:val="0"/>
  </w:num>
  <w:num w:numId="2" w16cid:durableId="1205677416">
    <w:abstractNumId w:val="1"/>
  </w:num>
  <w:num w:numId="3" w16cid:durableId="1723866402">
    <w:abstractNumId w:val="3"/>
  </w:num>
  <w:num w:numId="4" w16cid:durableId="1639144208">
    <w:abstractNumId w:val="4"/>
  </w:num>
  <w:num w:numId="5" w16cid:durableId="145509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F"/>
    <w:rsid w:val="00012C0A"/>
    <w:rsid w:val="00016C55"/>
    <w:rsid w:val="000260C7"/>
    <w:rsid w:val="00037460"/>
    <w:rsid w:val="000862AD"/>
    <w:rsid w:val="000A7D01"/>
    <w:rsid w:val="000C0CFE"/>
    <w:rsid w:val="000C446C"/>
    <w:rsid w:val="000D2735"/>
    <w:rsid w:val="000F3A85"/>
    <w:rsid w:val="00134FE8"/>
    <w:rsid w:val="00135E40"/>
    <w:rsid w:val="00141775"/>
    <w:rsid w:val="001533D4"/>
    <w:rsid w:val="00154DB6"/>
    <w:rsid w:val="00157E85"/>
    <w:rsid w:val="00181F13"/>
    <w:rsid w:val="00182B17"/>
    <w:rsid w:val="001855EE"/>
    <w:rsid w:val="001B4BD6"/>
    <w:rsid w:val="001D4402"/>
    <w:rsid w:val="001E7E39"/>
    <w:rsid w:val="0021029C"/>
    <w:rsid w:val="002C54C7"/>
    <w:rsid w:val="002C7534"/>
    <w:rsid w:val="002F723E"/>
    <w:rsid w:val="0033795F"/>
    <w:rsid w:val="00346D27"/>
    <w:rsid w:val="003673B7"/>
    <w:rsid w:val="00391D42"/>
    <w:rsid w:val="003B0E9A"/>
    <w:rsid w:val="003B5F57"/>
    <w:rsid w:val="003C5598"/>
    <w:rsid w:val="003D05A8"/>
    <w:rsid w:val="003D549B"/>
    <w:rsid w:val="003E0401"/>
    <w:rsid w:val="00402237"/>
    <w:rsid w:val="00442416"/>
    <w:rsid w:val="00450281"/>
    <w:rsid w:val="004511FA"/>
    <w:rsid w:val="004819DD"/>
    <w:rsid w:val="00492913"/>
    <w:rsid w:val="004A3FCD"/>
    <w:rsid w:val="004B0291"/>
    <w:rsid w:val="004B382A"/>
    <w:rsid w:val="004C7724"/>
    <w:rsid w:val="004D59E4"/>
    <w:rsid w:val="004E23EE"/>
    <w:rsid w:val="004F5B89"/>
    <w:rsid w:val="0050081E"/>
    <w:rsid w:val="00527801"/>
    <w:rsid w:val="00547436"/>
    <w:rsid w:val="005C225B"/>
    <w:rsid w:val="005C4F0F"/>
    <w:rsid w:val="005E4720"/>
    <w:rsid w:val="006000A5"/>
    <w:rsid w:val="006006E4"/>
    <w:rsid w:val="00604F6E"/>
    <w:rsid w:val="00614C71"/>
    <w:rsid w:val="00627601"/>
    <w:rsid w:val="00632E14"/>
    <w:rsid w:val="006664A6"/>
    <w:rsid w:val="0066784B"/>
    <w:rsid w:val="0067181A"/>
    <w:rsid w:val="00684194"/>
    <w:rsid w:val="006856AE"/>
    <w:rsid w:val="006B00EC"/>
    <w:rsid w:val="006B0F83"/>
    <w:rsid w:val="006C544F"/>
    <w:rsid w:val="006C7E77"/>
    <w:rsid w:val="00705D18"/>
    <w:rsid w:val="007425AB"/>
    <w:rsid w:val="007519ED"/>
    <w:rsid w:val="00766976"/>
    <w:rsid w:val="00774FED"/>
    <w:rsid w:val="007A4B03"/>
    <w:rsid w:val="007B2C34"/>
    <w:rsid w:val="007E06EC"/>
    <w:rsid w:val="007F7E08"/>
    <w:rsid w:val="00800714"/>
    <w:rsid w:val="0080324C"/>
    <w:rsid w:val="00840683"/>
    <w:rsid w:val="00860C54"/>
    <w:rsid w:val="00860ED6"/>
    <w:rsid w:val="00877520"/>
    <w:rsid w:val="00893A44"/>
    <w:rsid w:val="008A0B66"/>
    <w:rsid w:val="008A0C18"/>
    <w:rsid w:val="008A775E"/>
    <w:rsid w:val="008D6963"/>
    <w:rsid w:val="008E5454"/>
    <w:rsid w:val="00910B54"/>
    <w:rsid w:val="00920DF5"/>
    <w:rsid w:val="009336AB"/>
    <w:rsid w:val="00964CDA"/>
    <w:rsid w:val="00982DBA"/>
    <w:rsid w:val="00996759"/>
    <w:rsid w:val="00997118"/>
    <w:rsid w:val="009A3CA6"/>
    <w:rsid w:val="009E292B"/>
    <w:rsid w:val="00A30BDB"/>
    <w:rsid w:val="00A3324D"/>
    <w:rsid w:val="00A34077"/>
    <w:rsid w:val="00A35378"/>
    <w:rsid w:val="00A54866"/>
    <w:rsid w:val="00A573B6"/>
    <w:rsid w:val="00A57611"/>
    <w:rsid w:val="00A5770A"/>
    <w:rsid w:val="00A6276E"/>
    <w:rsid w:val="00A638AB"/>
    <w:rsid w:val="00A7035F"/>
    <w:rsid w:val="00A818E8"/>
    <w:rsid w:val="00A9738D"/>
    <w:rsid w:val="00AA1F66"/>
    <w:rsid w:val="00AA54AD"/>
    <w:rsid w:val="00AC129F"/>
    <w:rsid w:val="00AC78FA"/>
    <w:rsid w:val="00AF27DE"/>
    <w:rsid w:val="00AF33D6"/>
    <w:rsid w:val="00B13B40"/>
    <w:rsid w:val="00B267AB"/>
    <w:rsid w:val="00B3142F"/>
    <w:rsid w:val="00B330D0"/>
    <w:rsid w:val="00B61017"/>
    <w:rsid w:val="00B731C6"/>
    <w:rsid w:val="00B7491B"/>
    <w:rsid w:val="00BA1CB0"/>
    <w:rsid w:val="00BC2B59"/>
    <w:rsid w:val="00BD154B"/>
    <w:rsid w:val="00BD6323"/>
    <w:rsid w:val="00BE1719"/>
    <w:rsid w:val="00BF2718"/>
    <w:rsid w:val="00BF4572"/>
    <w:rsid w:val="00BF4D13"/>
    <w:rsid w:val="00BF681A"/>
    <w:rsid w:val="00C771B0"/>
    <w:rsid w:val="00CB4C05"/>
    <w:rsid w:val="00CC2071"/>
    <w:rsid w:val="00CC2AEE"/>
    <w:rsid w:val="00CF1FBD"/>
    <w:rsid w:val="00D00212"/>
    <w:rsid w:val="00D53C77"/>
    <w:rsid w:val="00D95B11"/>
    <w:rsid w:val="00DC1C2B"/>
    <w:rsid w:val="00DD0207"/>
    <w:rsid w:val="00DD54DC"/>
    <w:rsid w:val="00DF0635"/>
    <w:rsid w:val="00E013B7"/>
    <w:rsid w:val="00E01A2F"/>
    <w:rsid w:val="00E3121C"/>
    <w:rsid w:val="00E4336E"/>
    <w:rsid w:val="00E45ACA"/>
    <w:rsid w:val="00E55975"/>
    <w:rsid w:val="00E64C8D"/>
    <w:rsid w:val="00E801D0"/>
    <w:rsid w:val="00E840CE"/>
    <w:rsid w:val="00F5683E"/>
    <w:rsid w:val="00F61747"/>
    <w:rsid w:val="00F8320E"/>
    <w:rsid w:val="00F971F4"/>
    <w:rsid w:val="00FB5F76"/>
    <w:rsid w:val="00FB6083"/>
    <w:rsid w:val="00FC1814"/>
    <w:rsid w:val="00FC2381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328F"/>
  <w15:chartTrackingRefBased/>
  <w15:docId w15:val="{21820BC7-E05E-7A4D-8154-3D242BCB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0B54"/>
    <w:rPr>
      <w:color w:val="0000FF"/>
      <w:u w:val="single"/>
    </w:rPr>
  </w:style>
  <w:style w:type="character" w:customStyle="1" w:styleId="a3i">
    <w:name w:val="a3i"/>
    <w:basedOn w:val="DefaultParagraphFont"/>
    <w:rsid w:val="00910B54"/>
  </w:style>
  <w:style w:type="character" w:customStyle="1" w:styleId="av3">
    <w:name w:val="av3"/>
    <w:basedOn w:val="DefaultParagraphFont"/>
    <w:rsid w:val="00910B54"/>
  </w:style>
  <w:style w:type="character" w:customStyle="1" w:styleId="sah2ve">
    <w:name w:val="sah2ve"/>
    <w:basedOn w:val="DefaultParagraphFont"/>
    <w:rsid w:val="0091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ssloong</dc:creator>
  <cp:keywords/>
  <dc:description/>
  <cp:lastModifiedBy>Shin Loong Soong</cp:lastModifiedBy>
  <cp:revision>57</cp:revision>
  <dcterms:created xsi:type="dcterms:W3CDTF">2023-12-18T14:22:00Z</dcterms:created>
  <dcterms:modified xsi:type="dcterms:W3CDTF">2024-05-28T19:39:00Z</dcterms:modified>
</cp:coreProperties>
</file>