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8FB27" w14:textId="0058B567" w:rsidR="00735260" w:rsidRDefault="00735260" w:rsidP="00735260">
      <w:pPr>
        <w:rPr>
          <w:lang w:val="en-GB"/>
        </w:rPr>
      </w:pPr>
      <w:r w:rsidRPr="00173D6F">
        <w:rPr>
          <w:b/>
          <w:bCs/>
          <w:lang w:val="en-GB"/>
        </w:rPr>
        <w:t>Title</w:t>
      </w:r>
      <w:r>
        <w:rPr>
          <w:lang w:val="en-GB"/>
        </w:rPr>
        <w:t xml:space="preserve"> : </w:t>
      </w:r>
      <w:r w:rsidR="00897A78">
        <w:rPr>
          <w:lang w:val="en-GB"/>
        </w:rPr>
        <w:t xml:space="preserve">Effectiveness of </w:t>
      </w:r>
      <w:r w:rsidR="00A52C4A">
        <w:rPr>
          <w:lang w:val="en-GB"/>
        </w:rPr>
        <w:t>M</w:t>
      </w:r>
      <w:r w:rsidR="00897A78">
        <w:rPr>
          <w:lang w:val="en-GB"/>
        </w:rPr>
        <w:t xml:space="preserve">idazolam </w:t>
      </w:r>
      <w:r w:rsidR="00A52C4A">
        <w:rPr>
          <w:lang w:val="en-GB"/>
        </w:rPr>
        <w:t>C</w:t>
      </w:r>
      <w:r w:rsidR="00897A78">
        <w:rPr>
          <w:lang w:val="en-GB"/>
        </w:rPr>
        <w:t xml:space="preserve">ompared to </w:t>
      </w:r>
      <w:r w:rsidR="00A52C4A">
        <w:rPr>
          <w:lang w:val="en-GB"/>
        </w:rPr>
        <w:t>Di</w:t>
      </w:r>
      <w:r w:rsidR="00897A78">
        <w:rPr>
          <w:lang w:val="en-GB"/>
        </w:rPr>
        <w:t xml:space="preserve">azepam in </w:t>
      </w:r>
      <w:r w:rsidR="00A52C4A">
        <w:rPr>
          <w:lang w:val="en-GB"/>
        </w:rPr>
        <w:t>S</w:t>
      </w:r>
      <w:r w:rsidR="00897A78">
        <w:rPr>
          <w:lang w:val="en-GB"/>
        </w:rPr>
        <w:t xml:space="preserve">eizure </w:t>
      </w:r>
      <w:r w:rsidR="00A52C4A">
        <w:rPr>
          <w:lang w:val="en-GB"/>
        </w:rPr>
        <w:t>C</w:t>
      </w:r>
      <w:r w:rsidR="00897A78">
        <w:rPr>
          <w:lang w:val="en-GB"/>
        </w:rPr>
        <w:t>ontrol</w:t>
      </w:r>
    </w:p>
    <w:p w14:paraId="4517FBC2" w14:textId="77777777" w:rsidR="00735260" w:rsidRDefault="00735260" w:rsidP="00735260">
      <w:pPr>
        <w:rPr>
          <w:lang w:val="en-GB"/>
        </w:rPr>
      </w:pPr>
    </w:p>
    <w:p w14:paraId="44220D3B" w14:textId="47A49677" w:rsidR="00735260" w:rsidRDefault="00735260" w:rsidP="00735260">
      <w:pPr>
        <w:rPr>
          <w:lang w:val="en-GB"/>
        </w:rPr>
      </w:pPr>
      <w:r>
        <w:rPr>
          <w:lang w:val="en-GB"/>
        </w:rPr>
        <w:t>Krishna Ku</w:t>
      </w:r>
      <w:r w:rsidR="00C2089C">
        <w:rPr>
          <w:lang w:val="en-GB"/>
        </w:rPr>
        <w:t>mar A/L Antrean</w:t>
      </w:r>
      <w:r>
        <w:rPr>
          <w:lang w:val="en-GB"/>
        </w:rPr>
        <w:t xml:space="preserve"> </w:t>
      </w:r>
    </w:p>
    <w:p w14:paraId="69625C69" w14:textId="77777777" w:rsidR="00735260" w:rsidRDefault="00735260" w:rsidP="00735260">
      <w:pPr>
        <w:rPr>
          <w:lang w:val="en-GB"/>
        </w:rPr>
      </w:pPr>
      <w:r>
        <w:rPr>
          <w:lang w:val="en-GB"/>
        </w:rPr>
        <w:t>Emergency Department, Hospital Kuala Lumpur</w:t>
      </w:r>
    </w:p>
    <w:p w14:paraId="7D800906" w14:textId="77777777" w:rsidR="00735260" w:rsidRDefault="00735260" w:rsidP="00735260">
      <w:pPr>
        <w:rPr>
          <w:lang w:val="en-GB"/>
        </w:rPr>
      </w:pPr>
    </w:p>
    <w:p w14:paraId="33E72610" w14:textId="77777777" w:rsidR="00735260" w:rsidRDefault="00735260" w:rsidP="00735260">
      <w:pPr>
        <w:rPr>
          <w:b/>
          <w:bCs/>
          <w:lang w:val="en-GB"/>
        </w:rPr>
      </w:pPr>
      <w:r w:rsidRPr="00173D6F">
        <w:rPr>
          <w:b/>
          <w:bCs/>
          <w:lang w:val="en-GB"/>
        </w:rPr>
        <w:t>Introduction</w:t>
      </w:r>
    </w:p>
    <w:p w14:paraId="45AC0975" w14:textId="77777777" w:rsidR="00735260" w:rsidRDefault="00735260" w:rsidP="00735260">
      <w:pPr>
        <w:rPr>
          <w:b/>
          <w:bCs/>
          <w:lang w:val="en-GB"/>
        </w:rPr>
      </w:pPr>
    </w:p>
    <w:p w14:paraId="6331661E" w14:textId="19ED541D" w:rsidR="00735260" w:rsidRDefault="00735260" w:rsidP="00735260">
      <w:pPr>
        <w:rPr>
          <w:lang w:val="en-GB"/>
        </w:rPr>
      </w:pPr>
      <w:r>
        <w:rPr>
          <w:lang w:val="en-GB"/>
        </w:rPr>
        <w:t xml:space="preserve"> </w:t>
      </w:r>
      <w:r w:rsidR="00D11EEF">
        <w:rPr>
          <w:lang w:val="en-GB"/>
        </w:rPr>
        <w:t xml:space="preserve"> Benzodiazepine plays important role in early control of seizure especially in paediatric population. </w:t>
      </w:r>
      <w:r>
        <w:rPr>
          <w:lang w:val="en-GB"/>
        </w:rPr>
        <w:t xml:space="preserve">We report </w:t>
      </w:r>
      <w:r w:rsidR="00D11EEF">
        <w:rPr>
          <w:lang w:val="en-GB"/>
        </w:rPr>
        <w:t>a case on the effectiveness of benzodiazepines such as diazepam and midazolam in early cessation of fitting.</w:t>
      </w:r>
    </w:p>
    <w:p w14:paraId="3CF3F788" w14:textId="77777777" w:rsidR="00D11EEF" w:rsidRDefault="00D11EEF" w:rsidP="00735260">
      <w:pPr>
        <w:rPr>
          <w:lang w:val="en-GB"/>
        </w:rPr>
      </w:pPr>
    </w:p>
    <w:p w14:paraId="79276C94" w14:textId="77777777" w:rsidR="00735260" w:rsidRPr="00173D6F" w:rsidRDefault="00735260" w:rsidP="00735260">
      <w:pPr>
        <w:rPr>
          <w:b/>
          <w:bCs/>
          <w:lang w:val="en-GB"/>
        </w:rPr>
      </w:pPr>
      <w:r w:rsidRPr="00173D6F">
        <w:rPr>
          <w:b/>
          <w:bCs/>
          <w:lang w:val="en-GB"/>
        </w:rPr>
        <w:t>Case Presentation</w:t>
      </w:r>
    </w:p>
    <w:p w14:paraId="787D683E" w14:textId="77777777" w:rsidR="00735260" w:rsidRDefault="00735260" w:rsidP="00735260">
      <w:pPr>
        <w:rPr>
          <w:lang w:val="en-GB"/>
        </w:rPr>
      </w:pPr>
    </w:p>
    <w:p w14:paraId="073D5530" w14:textId="79343021" w:rsidR="00735260" w:rsidRDefault="00735260" w:rsidP="00735260">
      <w:pPr>
        <w:rPr>
          <w:lang w:val="en-GB"/>
        </w:rPr>
      </w:pPr>
      <w:r>
        <w:rPr>
          <w:lang w:val="en-GB"/>
        </w:rPr>
        <w:t xml:space="preserve">1 year 2 months </w:t>
      </w:r>
      <w:r w:rsidR="00C2089C">
        <w:rPr>
          <w:lang w:val="en-GB"/>
        </w:rPr>
        <w:t>old boy</w:t>
      </w:r>
      <w:r>
        <w:rPr>
          <w:lang w:val="en-GB"/>
        </w:rPr>
        <w:t xml:space="preserve"> </w:t>
      </w:r>
      <w:r w:rsidR="00391092">
        <w:rPr>
          <w:lang w:val="en-GB"/>
        </w:rPr>
        <w:t xml:space="preserve">weighing in 10kg </w:t>
      </w:r>
      <w:r>
        <w:rPr>
          <w:lang w:val="en-GB"/>
        </w:rPr>
        <w:t>brought in for generalized tonic clonic seizure for duration of 3 minutes at home till arrival to emergency department. He has temperature of 39.1c heart rate of 165 beats/min</w:t>
      </w:r>
      <w:r w:rsidR="00916D4C">
        <w:rPr>
          <w:lang w:val="en-GB"/>
        </w:rPr>
        <w:t>,</w:t>
      </w:r>
      <w:r>
        <w:rPr>
          <w:lang w:val="en-GB"/>
        </w:rPr>
        <w:t xml:space="preserve"> respiratory rate of 50 breaths per minute, dxt of 9.1</w:t>
      </w:r>
      <w:r w:rsidR="00391092">
        <w:rPr>
          <w:lang w:val="en-GB"/>
        </w:rPr>
        <w:t xml:space="preserve"> and spo2:70% under room air</w:t>
      </w:r>
      <w:r>
        <w:rPr>
          <w:lang w:val="en-GB"/>
        </w:rPr>
        <w:t xml:space="preserve">. The toddler was immediately </w:t>
      </w:r>
      <w:r w:rsidR="00391092">
        <w:rPr>
          <w:lang w:val="en-GB"/>
        </w:rPr>
        <w:t xml:space="preserve">put on HFM 15l/min and then </w:t>
      </w:r>
      <w:r>
        <w:rPr>
          <w:lang w:val="en-GB"/>
        </w:rPr>
        <w:t>given suppository</w:t>
      </w:r>
      <w:r w:rsidR="00391092">
        <w:rPr>
          <w:lang w:val="en-GB"/>
        </w:rPr>
        <w:t xml:space="preserve"> </w:t>
      </w:r>
      <w:r w:rsidR="00E91274">
        <w:rPr>
          <w:lang w:val="en-GB"/>
        </w:rPr>
        <w:t xml:space="preserve">paracetamol 150 mg and </w:t>
      </w:r>
      <w:r w:rsidR="001E0FCF">
        <w:rPr>
          <w:lang w:val="en-GB"/>
        </w:rPr>
        <w:t xml:space="preserve">suppository </w:t>
      </w:r>
      <w:r w:rsidR="00391092">
        <w:rPr>
          <w:lang w:val="en-GB"/>
        </w:rPr>
        <w:t xml:space="preserve">diazepam with total of 10 mg but no resolution of the fitting. </w:t>
      </w:r>
      <w:r w:rsidR="001E0FCF">
        <w:rPr>
          <w:lang w:val="en-GB"/>
        </w:rPr>
        <w:t>However,</w:t>
      </w:r>
      <w:r w:rsidR="00391092">
        <w:rPr>
          <w:lang w:val="en-GB"/>
        </w:rPr>
        <w:t xml:space="preserve"> after Iv midazolam 2mg given in slow bolus, the seizure </w:t>
      </w:r>
      <w:r w:rsidR="00E91274">
        <w:rPr>
          <w:lang w:val="en-GB"/>
        </w:rPr>
        <w:t>aborted. Total</w:t>
      </w:r>
      <w:r w:rsidR="00391092">
        <w:rPr>
          <w:lang w:val="en-GB"/>
        </w:rPr>
        <w:t xml:space="preserve"> duration of fitting is about 8 minutes. Post ictally, the toddler </w:t>
      </w:r>
      <w:r w:rsidR="001E0FCF">
        <w:rPr>
          <w:lang w:val="en-GB"/>
        </w:rPr>
        <w:t>regains</w:t>
      </w:r>
      <w:r w:rsidR="00391092">
        <w:rPr>
          <w:lang w:val="en-GB"/>
        </w:rPr>
        <w:t xml:space="preserve"> consciousness, crying, but still </w:t>
      </w:r>
      <w:r w:rsidR="00E91274">
        <w:rPr>
          <w:lang w:val="en-GB"/>
        </w:rPr>
        <w:t>drowsy</w:t>
      </w:r>
      <w:r w:rsidR="00391092">
        <w:rPr>
          <w:lang w:val="en-GB"/>
        </w:rPr>
        <w:t xml:space="preserve">. Upon </w:t>
      </w:r>
      <w:r w:rsidR="00E91274">
        <w:rPr>
          <w:lang w:val="en-GB"/>
        </w:rPr>
        <w:t>further</w:t>
      </w:r>
      <w:r w:rsidR="00391092">
        <w:rPr>
          <w:lang w:val="en-GB"/>
        </w:rPr>
        <w:t xml:space="preserve"> questioning from mother, this child was delivered prematurely via </w:t>
      </w:r>
      <w:r w:rsidR="00E91274">
        <w:rPr>
          <w:lang w:val="en-GB"/>
        </w:rPr>
        <w:t>caesarean</w:t>
      </w:r>
      <w:r w:rsidR="00391092">
        <w:rPr>
          <w:lang w:val="en-GB"/>
        </w:rPr>
        <w:t xml:space="preserve"> section</w:t>
      </w:r>
      <w:r w:rsidR="00E91274">
        <w:rPr>
          <w:lang w:val="en-GB"/>
        </w:rPr>
        <w:t xml:space="preserve">. The child was also having high grade fever for past 2 days, on regular paracetamol with diarrhoea, vomiting and reduced oral intake for 1 day. </w:t>
      </w:r>
      <w:r w:rsidR="0015350B">
        <w:rPr>
          <w:lang w:val="en-GB"/>
        </w:rPr>
        <w:t xml:space="preserve">His white cell count was </w:t>
      </w:r>
      <w:r w:rsidR="007D0B77">
        <w:rPr>
          <w:lang w:val="en-GB"/>
        </w:rPr>
        <w:t>8 x10^9/L, urea 4.9mmol/L, sodium 139 mmol/L, creatinine of 29 umol/L</w:t>
      </w:r>
      <w:r w:rsidR="0015350B">
        <w:rPr>
          <w:lang w:val="en-GB"/>
        </w:rPr>
        <w:t xml:space="preserve">. </w:t>
      </w:r>
      <w:r w:rsidR="00E91274">
        <w:rPr>
          <w:lang w:val="en-GB"/>
        </w:rPr>
        <w:t xml:space="preserve">Currently he was treated as complex febrile fit with acute gastroenteritis with 5% dehydration. He was given IVD maintenance NSD5% 40cc/H with 5% correction of 21cc/H/24H and remain fit free and saturating well under room air. </w:t>
      </w:r>
    </w:p>
    <w:p w14:paraId="691B0165" w14:textId="458ACF01" w:rsidR="00E91274" w:rsidRDefault="00E91274" w:rsidP="00735260">
      <w:pPr>
        <w:rPr>
          <w:lang w:val="en-GB"/>
        </w:rPr>
      </w:pPr>
      <w:r>
        <w:rPr>
          <w:lang w:val="en-GB"/>
        </w:rPr>
        <w:t xml:space="preserve">He was </w:t>
      </w:r>
      <w:r w:rsidR="0019478B">
        <w:rPr>
          <w:lang w:val="en-GB"/>
        </w:rPr>
        <w:t>later</w:t>
      </w:r>
      <w:r>
        <w:rPr>
          <w:lang w:val="en-GB"/>
        </w:rPr>
        <w:t xml:space="preserve"> </w:t>
      </w:r>
      <w:r w:rsidR="0019478B">
        <w:rPr>
          <w:lang w:val="en-GB"/>
        </w:rPr>
        <w:t xml:space="preserve">admitted </w:t>
      </w:r>
      <w:r>
        <w:rPr>
          <w:lang w:val="en-GB"/>
        </w:rPr>
        <w:t xml:space="preserve">to paediatric </w:t>
      </w:r>
      <w:r w:rsidR="001E0FCF">
        <w:rPr>
          <w:lang w:val="en-GB"/>
        </w:rPr>
        <w:t>ward.</w:t>
      </w:r>
    </w:p>
    <w:p w14:paraId="135DE0E6" w14:textId="77777777" w:rsidR="00E91274" w:rsidRDefault="00E91274" w:rsidP="00735260">
      <w:pPr>
        <w:rPr>
          <w:lang w:val="en-GB"/>
        </w:rPr>
      </w:pPr>
    </w:p>
    <w:p w14:paraId="1EA1C3D7" w14:textId="77777777" w:rsidR="00E91274" w:rsidRDefault="00E91274" w:rsidP="00735260">
      <w:pPr>
        <w:rPr>
          <w:lang w:val="en-GB"/>
        </w:rPr>
      </w:pPr>
    </w:p>
    <w:p w14:paraId="56F9B8BA" w14:textId="77777777" w:rsidR="00735260" w:rsidRDefault="00735260" w:rsidP="00735260">
      <w:pPr>
        <w:rPr>
          <w:b/>
          <w:bCs/>
          <w:lang w:val="en-GB"/>
        </w:rPr>
      </w:pPr>
      <w:r w:rsidRPr="00430F06">
        <w:rPr>
          <w:b/>
          <w:bCs/>
          <w:lang w:val="en-GB"/>
        </w:rPr>
        <w:t>Discussion</w:t>
      </w:r>
    </w:p>
    <w:p w14:paraId="45308A71" w14:textId="77777777" w:rsidR="00735260" w:rsidRDefault="00735260" w:rsidP="00735260">
      <w:pPr>
        <w:rPr>
          <w:b/>
          <w:bCs/>
          <w:lang w:val="en-GB"/>
        </w:rPr>
      </w:pPr>
    </w:p>
    <w:p w14:paraId="723BE6D7" w14:textId="67D5B58B" w:rsidR="00735260" w:rsidRDefault="00463D8F" w:rsidP="00735260">
      <w:pPr>
        <w:rPr>
          <w:lang w:val="en-GB"/>
        </w:rPr>
      </w:pPr>
      <w:r>
        <w:rPr>
          <w:lang w:val="en-GB"/>
        </w:rPr>
        <w:t>In studies shown</w:t>
      </w:r>
      <w:r w:rsidR="0019478B">
        <w:rPr>
          <w:lang w:val="en-GB"/>
        </w:rPr>
        <w:t xml:space="preserve">, </w:t>
      </w:r>
      <w:r>
        <w:rPr>
          <w:lang w:val="en-GB"/>
        </w:rPr>
        <w:t>for seizure cessation, midazolam by any route was superior to diazepam.</w:t>
      </w:r>
      <w:r w:rsidRPr="00463D8F">
        <w:rPr>
          <w:lang w:val="en-GB"/>
        </w:rPr>
        <w:t xml:space="preserve"> </w:t>
      </w:r>
      <w:r>
        <w:rPr>
          <w:lang w:val="en-GB"/>
        </w:rPr>
        <w:t xml:space="preserve">In this case </w:t>
      </w:r>
      <w:r w:rsidR="00916D4C">
        <w:rPr>
          <w:lang w:val="en-GB"/>
        </w:rPr>
        <w:t>midazolam cause</w:t>
      </w:r>
      <w:r>
        <w:rPr>
          <w:lang w:val="en-GB"/>
        </w:rPr>
        <w:t xml:space="preserve"> cessation of fitting compared to diazepam.</w:t>
      </w:r>
      <w:r w:rsidR="001F35ED">
        <w:rPr>
          <w:lang w:val="en-GB"/>
        </w:rPr>
        <w:t xml:space="preserve"> It is reported that oral</w:t>
      </w:r>
      <w:r w:rsidR="002154B8">
        <w:rPr>
          <w:lang w:val="en-GB"/>
        </w:rPr>
        <w:t xml:space="preserve"> and intramuscular route of</w:t>
      </w:r>
      <w:r w:rsidR="001F35ED">
        <w:rPr>
          <w:lang w:val="en-GB"/>
        </w:rPr>
        <w:t xml:space="preserve"> midazolam is as effective as intravenous administration of diazepam.</w:t>
      </w:r>
      <w:r w:rsidR="002154B8">
        <w:rPr>
          <w:lang w:val="en-GB"/>
        </w:rPr>
        <w:t xml:space="preserve"> Midazolam </w:t>
      </w:r>
      <w:r w:rsidR="00916D4C">
        <w:rPr>
          <w:lang w:val="en-GB"/>
        </w:rPr>
        <w:t>is preferred</w:t>
      </w:r>
      <w:r w:rsidR="002154B8">
        <w:rPr>
          <w:lang w:val="en-GB"/>
        </w:rPr>
        <w:t xml:space="preserve"> due to its rapid onset, short time to peak effect and short duration of action.</w:t>
      </w:r>
    </w:p>
    <w:p w14:paraId="7F13C57B" w14:textId="77777777" w:rsidR="00735260" w:rsidRDefault="00735260" w:rsidP="00735260">
      <w:pPr>
        <w:rPr>
          <w:lang w:val="en-GB"/>
        </w:rPr>
      </w:pPr>
    </w:p>
    <w:p w14:paraId="348BF7CB" w14:textId="77777777" w:rsidR="00735260" w:rsidRDefault="00735260" w:rsidP="00735260">
      <w:pPr>
        <w:rPr>
          <w:b/>
          <w:bCs/>
          <w:lang w:val="en-GB"/>
        </w:rPr>
      </w:pPr>
      <w:r w:rsidRPr="00173D6F">
        <w:rPr>
          <w:b/>
          <w:bCs/>
          <w:lang w:val="en-GB"/>
        </w:rPr>
        <w:t xml:space="preserve">Conclusion  </w:t>
      </w:r>
    </w:p>
    <w:p w14:paraId="78AE072D" w14:textId="77777777" w:rsidR="00735260" w:rsidRDefault="00735260" w:rsidP="00735260">
      <w:pPr>
        <w:rPr>
          <w:b/>
          <w:bCs/>
          <w:lang w:val="en-GB"/>
        </w:rPr>
      </w:pPr>
    </w:p>
    <w:p w14:paraId="475640C9" w14:textId="4FD341B4" w:rsidR="00735260" w:rsidRDefault="00735260" w:rsidP="00735260">
      <w:pPr>
        <w:rPr>
          <w:lang w:val="en-GB"/>
        </w:rPr>
      </w:pPr>
      <w:r>
        <w:rPr>
          <w:lang w:val="en-GB"/>
        </w:rPr>
        <w:t xml:space="preserve">This case illustrates </w:t>
      </w:r>
      <w:r w:rsidR="00463D8F">
        <w:rPr>
          <w:lang w:val="en-GB"/>
        </w:rPr>
        <w:t>early seizure control is need</w:t>
      </w:r>
      <w:r w:rsidR="00C2089C">
        <w:rPr>
          <w:lang w:val="en-GB"/>
        </w:rPr>
        <w:t>ed</w:t>
      </w:r>
      <w:r w:rsidR="00463D8F">
        <w:rPr>
          <w:lang w:val="en-GB"/>
        </w:rPr>
        <w:t xml:space="preserve"> to reduce risk of morbidity and mortality. </w:t>
      </w:r>
      <w:r w:rsidR="00C2089C">
        <w:rPr>
          <w:lang w:val="en-GB"/>
        </w:rPr>
        <w:t>So,</w:t>
      </w:r>
      <w:r w:rsidR="00463D8F">
        <w:rPr>
          <w:lang w:val="en-GB"/>
        </w:rPr>
        <w:t xml:space="preserve"> the best type of benzodiazepine such as midazolam is preferrable compared to diazepam as the 1</w:t>
      </w:r>
      <w:r w:rsidR="00463D8F" w:rsidRPr="00463D8F">
        <w:rPr>
          <w:vertAlign w:val="superscript"/>
          <w:lang w:val="en-GB"/>
        </w:rPr>
        <w:t>st</w:t>
      </w:r>
      <w:r w:rsidR="00463D8F">
        <w:rPr>
          <w:lang w:val="en-GB"/>
        </w:rPr>
        <w:t xml:space="preserve"> c</w:t>
      </w:r>
      <w:r w:rsidR="00C2089C">
        <w:rPr>
          <w:lang w:val="en-GB"/>
        </w:rPr>
        <w:t>ho</w:t>
      </w:r>
      <w:r w:rsidR="00463D8F">
        <w:rPr>
          <w:lang w:val="en-GB"/>
        </w:rPr>
        <w:t>i</w:t>
      </w:r>
      <w:r w:rsidR="00C2089C">
        <w:rPr>
          <w:lang w:val="en-GB"/>
        </w:rPr>
        <w:t>c</w:t>
      </w:r>
      <w:r w:rsidR="00463D8F">
        <w:rPr>
          <w:lang w:val="en-GB"/>
        </w:rPr>
        <w:t xml:space="preserve">e for immediate </w:t>
      </w:r>
      <w:r w:rsidR="00C2089C">
        <w:rPr>
          <w:lang w:val="en-GB"/>
        </w:rPr>
        <w:t>seizure</w:t>
      </w:r>
      <w:r w:rsidR="00463D8F">
        <w:rPr>
          <w:lang w:val="en-GB"/>
        </w:rPr>
        <w:t xml:space="preserve"> cessation</w:t>
      </w:r>
      <w:r w:rsidR="00916D4C">
        <w:rPr>
          <w:lang w:val="en-GB"/>
        </w:rPr>
        <w:t xml:space="preserve"> regardless of the route of administration.</w:t>
      </w:r>
    </w:p>
    <w:p w14:paraId="3E78B9F1" w14:textId="77777777" w:rsidR="00A83D1E" w:rsidRDefault="00A83D1E"/>
    <w:sectPr w:rsidR="00A83D1E" w:rsidSect="0073526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260"/>
    <w:rsid w:val="00075DA8"/>
    <w:rsid w:val="0015350B"/>
    <w:rsid w:val="0019478B"/>
    <w:rsid w:val="001E0FCF"/>
    <w:rsid w:val="001F35ED"/>
    <w:rsid w:val="002154B8"/>
    <w:rsid w:val="002D20F6"/>
    <w:rsid w:val="00391092"/>
    <w:rsid w:val="00463D8F"/>
    <w:rsid w:val="00735260"/>
    <w:rsid w:val="007D0B77"/>
    <w:rsid w:val="00897A78"/>
    <w:rsid w:val="00916D4C"/>
    <w:rsid w:val="00A44316"/>
    <w:rsid w:val="00A52C4A"/>
    <w:rsid w:val="00A83D1E"/>
    <w:rsid w:val="00AB6135"/>
    <w:rsid w:val="00B97E3B"/>
    <w:rsid w:val="00C2089C"/>
    <w:rsid w:val="00D11EEF"/>
    <w:rsid w:val="00E91274"/>
    <w:rsid w:val="00FC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17A49"/>
  <w15:chartTrackingRefBased/>
  <w15:docId w15:val="{5F700D57-A835-49D6-88AD-0A123E98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260"/>
    <w:pPr>
      <w:spacing w:after="0" w:line="240" w:lineRule="auto"/>
    </w:pPr>
    <w:rPr>
      <w:rFonts w:eastAsiaTheme="minorEastAsia"/>
      <w:kern w:val="0"/>
      <w:sz w:val="20"/>
      <w:szCs w:val="20"/>
      <w:lang w:val="en-US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26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MY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526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MY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526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MY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526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val="en-MY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526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 w:val="en-MY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5260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en-MY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5260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val="en-MY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5260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en-MY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5260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val="en-MY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2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52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52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52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52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52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52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52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52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52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MY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35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26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MY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352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5260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:lang w:val="en-MY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352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5260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:lang w:val="en-MY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352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52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:lang w:val="en-MY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52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52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mac4858</dc:creator>
  <cp:keywords/>
  <dc:description/>
  <cp:lastModifiedBy>mac4858</cp:lastModifiedBy>
  <cp:revision>6</cp:revision>
  <dcterms:created xsi:type="dcterms:W3CDTF">2024-05-23T05:42:00Z</dcterms:created>
  <dcterms:modified xsi:type="dcterms:W3CDTF">2024-06-30T01:02:00Z</dcterms:modified>
</cp:coreProperties>
</file>